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DF5F" w14:textId="6088260C" w:rsidR="00C4425A" w:rsidRPr="005D3E68" w:rsidRDefault="00C4425A" w:rsidP="00C4425A">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 xml:space="preserve">eeting </w:t>
      </w:r>
      <w:r w:rsidRPr="005D3E68">
        <w:rPr>
          <w:rFonts w:ascii="Arial" w:hAnsi="Arial" w:cs="Arial"/>
          <w:b/>
          <w:sz w:val="24"/>
          <w:szCs w:val="24"/>
        </w:rPr>
        <w:t>#9</w:t>
      </w:r>
      <w:r>
        <w:rPr>
          <w:rFonts w:ascii="Arial" w:hAnsi="Arial" w:cs="Arial"/>
          <w:b/>
          <w:sz w:val="24"/>
          <w:szCs w:val="24"/>
        </w:rPr>
        <w:t>9</w:t>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Pr="005D3E68">
        <w:rPr>
          <w:rFonts w:ascii="Arial" w:hAnsi="Arial" w:cs="Arial"/>
          <w:b/>
          <w:sz w:val="24"/>
          <w:szCs w:val="24"/>
        </w:rPr>
        <w:tab/>
      </w:r>
      <w:r w:rsidR="00AE0E04">
        <w:rPr>
          <w:rFonts w:ascii="Arial" w:hAnsi="Arial" w:cs="Arial"/>
          <w:b/>
          <w:sz w:val="24"/>
          <w:szCs w:val="24"/>
        </w:rPr>
        <w:t xml:space="preserve">       </w:t>
      </w:r>
      <w:r w:rsidRPr="009450D1">
        <w:rPr>
          <w:rFonts w:ascii="Arial" w:hAnsi="Arial" w:cs="Arial"/>
          <w:b/>
          <w:sz w:val="24"/>
          <w:szCs w:val="24"/>
        </w:rPr>
        <w:t>RP-23</w:t>
      </w:r>
      <w:r w:rsidR="009450D1" w:rsidRPr="009450D1">
        <w:rPr>
          <w:rFonts w:ascii="Arial" w:hAnsi="Arial" w:cs="Arial"/>
          <w:b/>
          <w:sz w:val="24"/>
          <w:szCs w:val="24"/>
        </w:rPr>
        <w:t>0367</w:t>
      </w:r>
    </w:p>
    <w:p w14:paraId="75082869" w14:textId="77777777" w:rsidR="00C4425A" w:rsidRPr="004B566C" w:rsidRDefault="00C4425A" w:rsidP="00C4425A">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F42BE2"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D45741" w:rsidRPr="009450D1">
        <w:rPr>
          <w:rFonts w:ascii="Arial" w:hAnsi="Arial" w:cs="Arial"/>
          <w:lang w:eastAsia="ja-JP"/>
        </w:rPr>
        <w:t>9.</w:t>
      </w:r>
      <w:r w:rsidR="009450D1" w:rsidRPr="009450D1">
        <w:rPr>
          <w:rFonts w:ascii="Arial" w:hAnsi="Arial" w:cs="Arial"/>
          <w:lang w:eastAsia="ja-JP"/>
        </w:rPr>
        <w:t>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EDE2CB" w:rsidR="00593315" w:rsidRPr="008836AC" w:rsidRDefault="00B35FF6" w:rsidP="001A248F">
            <w:pPr>
              <w:tabs>
                <w:tab w:val="left" w:pos="567"/>
              </w:tabs>
              <w:spacing w:after="0"/>
              <w:rPr>
                <w:rFonts w:ascii="Arial" w:hAnsi="Arial" w:cs="Arial"/>
              </w:rPr>
            </w:pPr>
            <w:r w:rsidRPr="00B35FF6">
              <w:rPr>
                <w:rFonts w:ascii="Arial" w:hAnsi="Arial" w:cs="Arial"/>
              </w:rPr>
              <w:t>Enhancement of Multiple Input Multiple Output (MIMO) Over-the-Air (OTA) test methodology and requirements for NR UEs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0A370E94"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Yes</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A400A2" w:rsidR="0036248C" w:rsidRPr="00D24C4E" w:rsidRDefault="00B35FF6" w:rsidP="008836AC">
            <w:pPr>
              <w:tabs>
                <w:tab w:val="left" w:pos="567"/>
              </w:tabs>
              <w:spacing w:after="0"/>
              <w:rPr>
                <w:rFonts w:ascii="Arial" w:hAnsi="Arial" w:cs="Arial"/>
              </w:rPr>
            </w:pPr>
            <w:r w:rsidRPr="00D24C4E">
              <w:rPr>
                <w:rFonts w:ascii="Arial" w:hAnsi="Arial" w:cs="Arial"/>
              </w:rPr>
              <w:t>NR_MIMO_OTA_enh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CEDAC7" w:rsidR="0036248C" w:rsidRPr="008836AC" w:rsidRDefault="00CB238A" w:rsidP="008836AC">
            <w:pPr>
              <w:tabs>
                <w:tab w:val="left" w:pos="567"/>
              </w:tabs>
              <w:spacing w:after="0"/>
              <w:rPr>
                <w:rFonts w:ascii="Arial" w:hAnsi="Arial" w:cs="Arial"/>
                <w:lang w:eastAsia="ja-JP"/>
              </w:rPr>
            </w:pPr>
            <w:r>
              <w:rPr>
                <w:rFonts w:ascii="Arial" w:hAnsi="Arial" w:cs="Arial"/>
                <w:lang w:eastAsia="ja-JP"/>
              </w:rPr>
              <w:t>970081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2521AB" w:rsidR="00B6300F" w:rsidRPr="008836AC" w:rsidRDefault="0078568A" w:rsidP="008836AC">
            <w:pPr>
              <w:tabs>
                <w:tab w:val="left" w:pos="567"/>
              </w:tabs>
              <w:spacing w:after="0"/>
              <w:rPr>
                <w:rFonts w:ascii="Arial" w:hAnsi="Arial" w:cs="Arial"/>
                <w:lang w:eastAsia="ja-JP"/>
              </w:rPr>
            </w:pPr>
            <w:r w:rsidRPr="0078568A">
              <w:rPr>
                <w:rFonts w:ascii="Arial" w:hAnsi="Arial" w:cs="Arial"/>
                <w:lang w:eastAsia="ja-JP"/>
              </w:rPr>
              <w:t>R</w:t>
            </w:r>
            <w:r w:rsidR="00CC5242" w:rsidRPr="00CC5242">
              <w:rPr>
                <w:rFonts w:ascii="Arial" w:hAnsi="Arial" w:cs="Arial" w:hint="eastAsia"/>
                <w:lang w:eastAsia="ja-JP"/>
              </w:rPr>
              <w:t>P</w:t>
            </w:r>
            <w:r w:rsidRPr="0078568A">
              <w:rPr>
                <w:rFonts w:ascii="Arial" w:hAnsi="Arial" w:cs="Arial"/>
                <w:lang w:eastAsia="ja-JP"/>
              </w:rPr>
              <w:t>-223509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8095ED1"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p>
        </w:tc>
        <w:tc>
          <w:tcPr>
            <w:tcW w:w="2268" w:type="dxa"/>
          </w:tcPr>
          <w:p w14:paraId="150E2BE5" w14:textId="3D2F51D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3760A" w:rsidRPr="000B5CE7">
              <w:rPr>
                <w:rFonts w:ascii="Arial" w:hAnsi="Arial" w:cs="Arial"/>
                <w:color w:val="000000" w:themeColor="text1"/>
                <w:lang w:eastAsia="ja-JP"/>
              </w:rPr>
              <w:t>Jun</w:t>
            </w:r>
            <w:r w:rsidRPr="000B5CE7">
              <w:rPr>
                <w:rFonts w:ascii="Arial" w:hAnsi="Arial" w:cs="Arial"/>
                <w:color w:val="000000" w:themeColor="text1"/>
                <w:lang w:eastAsia="ja-JP"/>
              </w:rPr>
              <w:t>/</w:t>
            </w:r>
            <w:r w:rsidR="0033760A" w:rsidRPr="000B5CE7">
              <w:rPr>
                <w:rFonts w:ascii="Arial" w:hAnsi="Arial" w:cs="Arial"/>
                <w:color w:val="000000" w:themeColor="text1"/>
                <w:lang w:eastAsia="ja-JP"/>
              </w:rPr>
              <w:t>2024</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Pr="009B5B69" w:rsidRDefault="00871653" w:rsidP="008836AC">
            <w:pPr>
              <w:tabs>
                <w:tab w:val="left" w:pos="567"/>
              </w:tabs>
              <w:spacing w:after="0"/>
              <w:rPr>
                <w:rFonts w:ascii="Arial" w:hAnsi="Arial" w:cs="Arial"/>
                <w:lang w:eastAsia="ja-JP"/>
              </w:rPr>
            </w:pPr>
            <w:r w:rsidRPr="009B5B69">
              <w:rPr>
                <w:rFonts w:ascii="Arial" w:hAnsi="Arial" w:cs="Arial"/>
                <w:lang w:eastAsia="ja-JP"/>
              </w:rPr>
              <w:t xml:space="preserve">Core part: </w:t>
            </w:r>
          </w:p>
          <w:p w14:paraId="5794DFF7" w14:textId="76CD5CA6" w:rsidR="00871653" w:rsidRPr="009B5B69" w:rsidRDefault="003A3829" w:rsidP="008836AC">
            <w:pPr>
              <w:tabs>
                <w:tab w:val="left" w:pos="567"/>
              </w:tabs>
              <w:spacing w:after="0"/>
              <w:rPr>
                <w:rFonts w:ascii="Arial" w:hAnsi="Arial" w:cs="Arial"/>
                <w:lang w:eastAsia="ja-JP"/>
              </w:rPr>
            </w:pPr>
            <w:r w:rsidRPr="009B5B69">
              <w:rPr>
                <w:rFonts w:ascii="Arial" w:hAnsi="Arial" w:cs="Arial"/>
                <w:color w:val="00B050"/>
                <w:lang w:eastAsia="ja-JP"/>
              </w:rPr>
              <w:t>3</w:t>
            </w:r>
            <w:r w:rsidR="007F69AB">
              <w:rPr>
                <w:rFonts w:ascii="Arial" w:hAnsi="Arial" w:cs="Arial"/>
                <w:color w:val="00B050"/>
                <w:lang w:eastAsia="ja-JP"/>
              </w:rPr>
              <w:t>5</w:t>
            </w:r>
            <w:r w:rsidR="00871653" w:rsidRPr="009B5B69">
              <w:rPr>
                <w:rFonts w:ascii="Arial" w:hAnsi="Arial" w:cs="Arial"/>
                <w:color w:val="00B050"/>
                <w:lang w:eastAsia="ja-JP"/>
              </w:rPr>
              <w:t>%</w:t>
            </w:r>
          </w:p>
        </w:tc>
        <w:tc>
          <w:tcPr>
            <w:tcW w:w="2268" w:type="dxa"/>
          </w:tcPr>
          <w:p w14:paraId="0E85AEF6" w14:textId="77777777" w:rsidR="00B44552" w:rsidRPr="009B5B69" w:rsidRDefault="00871653" w:rsidP="008836AC">
            <w:pPr>
              <w:tabs>
                <w:tab w:val="left" w:pos="567"/>
              </w:tabs>
              <w:spacing w:after="0"/>
              <w:rPr>
                <w:rFonts w:ascii="Arial" w:hAnsi="Arial" w:cs="Arial"/>
                <w:lang w:eastAsia="ja-JP"/>
              </w:rPr>
            </w:pPr>
            <w:r w:rsidRPr="009B5B69">
              <w:rPr>
                <w:rFonts w:ascii="Arial" w:hAnsi="Arial" w:cs="Arial"/>
                <w:lang w:eastAsia="ja-JP"/>
              </w:rPr>
              <w:t xml:space="preserve">Performance Part: </w:t>
            </w:r>
          </w:p>
          <w:p w14:paraId="0560E286" w14:textId="32F22517" w:rsidR="00871653" w:rsidRPr="009B5B69" w:rsidRDefault="00B44552" w:rsidP="008836AC">
            <w:pPr>
              <w:tabs>
                <w:tab w:val="left" w:pos="567"/>
              </w:tabs>
              <w:spacing w:after="0"/>
              <w:rPr>
                <w:rFonts w:ascii="Arial" w:hAnsi="Arial" w:cs="Arial"/>
                <w:lang w:eastAsia="ja-JP"/>
              </w:rPr>
            </w:pPr>
            <w:r w:rsidRPr="009B5B69">
              <w:rPr>
                <w:rFonts w:ascii="Arial" w:hAnsi="Arial" w:cs="Arial"/>
                <w:color w:val="00B050"/>
                <w:lang w:eastAsia="ja-JP"/>
              </w:rPr>
              <w:t>0</w:t>
            </w:r>
            <w:r w:rsidR="00871653" w:rsidRPr="009B5B69">
              <w:rPr>
                <w:rFonts w:ascii="Arial" w:hAnsi="Arial" w:cs="Arial"/>
                <w:color w:val="00B050"/>
                <w:lang w:eastAsia="ja-JP"/>
              </w:rPr>
              <w:t>%</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BE14D4E" w:rsidR="006C4E32" w:rsidRPr="008836AC" w:rsidRDefault="00C27796" w:rsidP="0036248C">
            <w:pPr>
              <w:tabs>
                <w:tab w:val="left" w:pos="567"/>
              </w:tabs>
              <w:spacing w:after="0"/>
              <w:rPr>
                <w:rFonts w:ascii="Arial" w:hAnsi="Arial" w:cs="Arial"/>
                <w:lang w:eastAsia="ja-JP"/>
              </w:rPr>
            </w:pPr>
            <w:r w:rsidRPr="00C27796">
              <w:rPr>
                <w:rFonts w:ascii="Arial" w:hAnsi="Arial" w:cs="Arial"/>
                <w:lang w:eastAsia="ja-JP"/>
              </w:rPr>
              <w:t>Zhu, Siting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D143CBC" w:rsidR="006C4E32" w:rsidRPr="008836AC" w:rsidRDefault="00C27796" w:rsidP="001A248F">
            <w:pPr>
              <w:tabs>
                <w:tab w:val="left" w:pos="567"/>
              </w:tabs>
              <w:spacing w:after="0"/>
              <w:rPr>
                <w:rFonts w:ascii="Arial" w:hAnsi="Arial" w:cs="Arial"/>
                <w:lang w:eastAsia="ja-JP"/>
              </w:rPr>
            </w:pPr>
            <w:r w:rsidRPr="00C27796">
              <w:rPr>
                <w:rFonts w:ascii="Arial" w:hAnsi="Arial" w:cs="Arial"/>
                <w:lang w:eastAsia="ja-JP"/>
              </w:rPr>
              <w:t>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132DAC7" w:rsidR="006C4E32" w:rsidRPr="008836AC" w:rsidRDefault="00C27796" w:rsidP="001A248F">
            <w:pPr>
              <w:tabs>
                <w:tab w:val="left" w:pos="567"/>
              </w:tabs>
              <w:spacing w:after="0"/>
              <w:rPr>
                <w:rFonts w:ascii="Arial" w:hAnsi="Arial" w:cs="Arial"/>
              </w:rPr>
            </w:pPr>
            <w:r w:rsidRPr="00C27796">
              <w:rPr>
                <w:rFonts w:ascii="Arial" w:hAnsi="Arial" w:cs="Arial"/>
              </w:rPr>
              <w:t>zhusiting@caict.ac.cn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11ADFA9A" w:rsidR="00701410" w:rsidRDefault="00701410" w:rsidP="00701410">
      <w:pPr>
        <w:pStyle w:val="4"/>
        <w:rPr>
          <w:lang w:eastAsia="ja-JP"/>
        </w:rPr>
      </w:pPr>
      <w:r>
        <w:rPr>
          <w:lang w:eastAsia="ja-JP"/>
        </w:rPr>
        <w:t>2.4.1</w:t>
      </w:r>
      <w:r>
        <w:rPr>
          <w:lang w:eastAsia="ja-JP"/>
        </w:rPr>
        <w:tab/>
        <w:t>Agreements</w:t>
      </w:r>
    </w:p>
    <w:p w14:paraId="5794289B" w14:textId="561678DA" w:rsidR="008413CB" w:rsidRPr="00B85A22" w:rsidRDefault="00B960CA" w:rsidP="008413CB">
      <w:pPr>
        <w:rPr>
          <w:rFonts w:eastAsia="Yu Mincho"/>
          <w:b/>
          <w:bCs/>
          <w:u w:val="single"/>
          <w:lang w:eastAsia="ja-JP"/>
        </w:rPr>
      </w:pPr>
      <w:r w:rsidRPr="00B960CA">
        <w:rPr>
          <w:rFonts w:eastAsia="Yu Mincho"/>
          <w:b/>
          <w:bCs/>
          <w:u w:val="single"/>
          <w:lang w:eastAsia="ja-JP"/>
        </w:rPr>
        <w:t>RAN4 #106 (Athens, Greece, 27 February –03 March, 2023)</w:t>
      </w:r>
    </w:p>
    <w:p w14:paraId="69E6B40C" w14:textId="77777777" w:rsidR="008413CB" w:rsidRPr="00945F9D" w:rsidRDefault="008413CB" w:rsidP="008413CB">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945F9D">
        <w:rPr>
          <w:rFonts w:ascii="Times New Roman" w:eastAsia="Yu Mincho" w:hAnsi="Times New Roman"/>
          <w:b/>
          <w:bCs/>
          <w:kern w:val="0"/>
          <w:sz w:val="20"/>
          <w:szCs w:val="20"/>
          <w:u w:val="single"/>
          <w:lang w:val="en-GB"/>
        </w:rPr>
        <w:t>General</w:t>
      </w:r>
    </w:p>
    <w:p w14:paraId="296FE969" w14:textId="40F39668" w:rsidR="000629D8" w:rsidRPr="009D08E4" w:rsidRDefault="00F67DC0"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sidRPr="009D08E4">
        <w:rPr>
          <w:rFonts w:ascii="Times New Roman" w:eastAsia="Yu Mincho" w:hAnsi="Times New Roman"/>
          <w:kern w:val="0"/>
          <w:sz w:val="20"/>
          <w:szCs w:val="20"/>
          <w:lang w:val="en-GB"/>
        </w:rPr>
        <w:t>Topic summary is</w:t>
      </w:r>
      <w:r w:rsidR="000629D8" w:rsidRPr="009D08E4">
        <w:rPr>
          <w:rFonts w:ascii="Times New Roman" w:eastAsia="Yu Mincho" w:hAnsi="Times New Roman"/>
          <w:kern w:val="0"/>
          <w:sz w:val="20"/>
          <w:szCs w:val="20"/>
          <w:lang w:val="en-GB"/>
        </w:rPr>
        <w:t xml:space="preserve"> in </w:t>
      </w:r>
      <w:r w:rsidR="006A73E6" w:rsidRPr="009D08E4">
        <w:rPr>
          <w:rFonts w:ascii="Times New Roman" w:eastAsia="Yu Mincho" w:hAnsi="Times New Roman"/>
          <w:kern w:val="0"/>
          <w:sz w:val="20"/>
          <w:szCs w:val="20"/>
          <w:lang w:val="en-GB"/>
        </w:rPr>
        <w:t>R4-</w:t>
      </w:r>
      <w:r w:rsidR="00D674EC" w:rsidRPr="009D08E4">
        <w:rPr>
          <w:rFonts w:ascii="Times New Roman" w:eastAsia="Yu Mincho" w:hAnsi="Times New Roman"/>
          <w:kern w:val="0"/>
          <w:sz w:val="20"/>
          <w:szCs w:val="20"/>
          <w:lang w:val="en-GB"/>
        </w:rPr>
        <w:t>2303778</w:t>
      </w:r>
      <w:r w:rsidR="006A73E6" w:rsidRPr="009D08E4">
        <w:rPr>
          <w:rFonts w:ascii="Times New Roman" w:eastAsia="Yu Mincho" w:hAnsi="Times New Roman"/>
          <w:kern w:val="0"/>
          <w:sz w:val="20"/>
          <w:szCs w:val="20"/>
          <w:lang w:val="en-GB"/>
        </w:rPr>
        <w:t xml:space="preserve"> </w:t>
      </w:r>
      <w:r w:rsidR="000629D8" w:rsidRPr="009D08E4">
        <w:rPr>
          <w:rFonts w:ascii="Times New Roman" w:eastAsia="Yu Mincho" w:hAnsi="Times New Roman"/>
          <w:kern w:val="0"/>
          <w:sz w:val="20"/>
          <w:szCs w:val="20"/>
          <w:lang w:val="en-GB"/>
        </w:rPr>
        <w:t>[1].</w:t>
      </w:r>
    </w:p>
    <w:p w14:paraId="793159D8" w14:textId="43FE67CC" w:rsidR="00F67DC0" w:rsidRPr="009D08E4" w:rsidRDefault="00F67DC0"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sidRPr="009D08E4">
        <w:rPr>
          <w:rFonts w:ascii="Times New Roman" w:eastAsia="Yu Mincho" w:hAnsi="Times New Roman"/>
          <w:kern w:val="0"/>
          <w:sz w:val="20"/>
          <w:szCs w:val="20"/>
          <w:lang w:val="en-GB"/>
        </w:rPr>
        <w:t xml:space="preserve">Ad-hoc meeting minutes is in </w:t>
      </w:r>
      <w:r w:rsidR="00FD6187" w:rsidRPr="009D08E4">
        <w:rPr>
          <w:rFonts w:ascii="Times New Roman" w:eastAsia="Yu Mincho" w:hAnsi="Times New Roman"/>
          <w:kern w:val="0"/>
          <w:sz w:val="20"/>
          <w:szCs w:val="20"/>
          <w:lang w:val="en-GB"/>
        </w:rPr>
        <w:t>R4-2302882</w:t>
      </w:r>
      <w:r w:rsidRPr="009D08E4">
        <w:rPr>
          <w:rFonts w:ascii="Times New Roman" w:eastAsia="Yu Mincho" w:hAnsi="Times New Roman"/>
          <w:kern w:val="0"/>
          <w:sz w:val="20"/>
          <w:szCs w:val="20"/>
          <w:lang w:val="en-GB"/>
        </w:rPr>
        <w:t xml:space="preserve"> [</w:t>
      </w:r>
      <w:r w:rsidR="00850803" w:rsidRPr="009D08E4">
        <w:rPr>
          <w:rFonts w:ascii="Times New Roman" w:eastAsia="Yu Mincho" w:hAnsi="Times New Roman"/>
          <w:kern w:val="0"/>
          <w:sz w:val="20"/>
          <w:szCs w:val="20"/>
          <w:lang w:val="en-GB"/>
        </w:rPr>
        <w:t>2</w:t>
      </w:r>
      <w:r w:rsidRPr="009D08E4">
        <w:rPr>
          <w:rFonts w:ascii="Times New Roman" w:eastAsia="Yu Mincho" w:hAnsi="Times New Roman"/>
          <w:kern w:val="0"/>
          <w:sz w:val="20"/>
          <w:szCs w:val="20"/>
          <w:lang w:val="en-GB"/>
        </w:rPr>
        <w:t>].</w:t>
      </w:r>
    </w:p>
    <w:p w14:paraId="455A22C8" w14:textId="7772732A" w:rsidR="000629D8" w:rsidRPr="009D08E4" w:rsidRDefault="000629D8"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sidRPr="009D08E4">
        <w:rPr>
          <w:rFonts w:ascii="Times New Roman" w:eastAsia="Yu Mincho" w:hAnsi="Times New Roman"/>
          <w:kern w:val="0"/>
          <w:sz w:val="20"/>
          <w:szCs w:val="20"/>
          <w:lang w:val="en-GB"/>
        </w:rPr>
        <w:t>WF on NR</w:t>
      </w:r>
      <w:r w:rsidR="005561C0" w:rsidRPr="009D08E4">
        <w:rPr>
          <w:rFonts w:ascii="Times New Roman" w:eastAsia="Yu Mincho" w:hAnsi="Times New Roman"/>
          <w:kern w:val="0"/>
          <w:sz w:val="20"/>
          <w:szCs w:val="20"/>
          <w:lang w:val="en-GB"/>
        </w:rPr>
        <w:t xml:space="preserve"> </w:t>
      </w:r>
      <w:r w:rsidRPr="009D08E4">
        <w:rPr>
          <w:rFonts w:ascii="Times New Roman" w:eastAsia="Yu Mincho" w:hAnsi="Times New Roman"/>
          <w:kern w:val="0"/>
          <w:sz w:val="20"/>
          <w:szCs w:val="20"/>
          <w:lang w:val="en-GB"/>
        </w:rPr>
        <w:t>MIMO</w:t>
      </w:r>
      <w:r w:rsidR="005561C0" w:rsidRPr="009D08E4">
        <w:rPr>
          <w:rFonts w:ascii="Times New Roman" w:eastAsia="Yu Mincho" w:hAnsi="Times New Roman"/>
          <w:kern w:val="0"/>
          <w:sz w:val="20"/>
          <w:szCs w:val="20"/>
          <w:lang w:val="en-GB"/>
        </w:rPr>
        <w:t xml:space="preserve"> </w:t>
      </w:r>
      <w:r w:rsidRPr="009D08E4">
        <w:rPr>
          <w:rFonts w:ascii="Times New Roman" w:eastAsia="Yu Mincho" w:hAnsi="Times New Roman"/>
          <w:kern w:val="0"/>
          <w:sz w:val="20"/>
          <w:szCs w:val="20"/>
          <w:lang w:val="en-GB"/>
        </w:rPr>
        <w:t>OTA</w:t>
      </w:r>
      <w:r w:rsidR="005561C0" w:rsidRPr="009D08E4">
        <w:rPr>
          <w:rFonts w:ascii="Times New Roman" w:eastAsia="Yu Mincho" w:hAnsi="Times New Roman"/>
          <w:kern w:val="0"/>
          <w:sz w:val="20"/>
          <w:szCs w:val="20"/>
          <w:lang w:val="en-GB"/>
        </w:rPr>
        <w:t xml:space="preserve"> enhancement</w:t>
      </w:r>
      <w:r w:rsidRPr="009D08E4">
        <w:rPr>
          <w:rFonts w:ascii="Times New Roman" w:eastAsia="Yu Mincho" w:hAnsi="Times New Roman"/>
          <w:kern w:val="0"/>
          <w:sz w:val="20"/>
          <w:szCs w:val="20"/>
          <w:lang w:val="en-GB"/>
        </w:rPr>
        <w:t xml:space="preserve"> was approved</w:t>
      </w:r>
      <w:r w:rsidR="00A42805" w:rsidRPr="009D08E4">
        <w:rPr>
          <w:rFonts w:ascii="Times New Roman" w:eastAsia="Yu Mincho" w:hAnsi="Times New Roman"/>
          <w:kern w:val="0"/>
          <w:sz w:val="20"/>
          <w:szCs w:val="20"/>
          <w:lang w:val="en-GB"/>
        </w:rPr>
        <w:t xml:space="preserve"> in</w:t>
      </w:r>
      <w:r w:rsidRPr="009D08E4">
        <w:rPr>
          <w:rFonts w:ascii="Times New Roman" w:eastAsia="Yu Mincho" w:hAnsi="Times New Roman"/>
          <w:kern w:val="0"/>
          <w:sz w:val="20"/>
          <w:szCs w:val="20"/>
          <w:lang w:val="en-GB"/>
        </w:rPr>
        <w:t xml:space="preserve"> </w:t>
      </w:r>
      <w:r w:rsidR="00D674EC" w:rsidRPr="009D08E4">
        <w:rPr>
          <w:rFonts w:ascii="Times New Roman" w:eastAsia="Yu Mincho" w:hAnsi="Times New Roman"/>
          <w:kern w:val="0"/>
          <w:sz w:val="20"/>
          <w:szCs w:val="20"/>
          <w:lang w:val="en-GB"/>
        </w:rPr>
        <w:t>R4-2302975</w:t>
      </w:r>
      <w:r w:rsidR="006A73E6" w:rsidRPr="009D08E4">
        <w:rPr>
          <w:rFonts w:ascii="Times New Roman" w:eastAsia="Yu Mincho" w:hAnsi="Times New Roman"/>
          <w:kern w:val="0"/>
          <w:sz w:val="20"/>
          <w:szCs w:val="20"/>
          <w:lang w:val="en-GB"/>
        </w:rPr>
        <w:t xml:space="preserve"> </w:t>
      </w:r>
      <w:r w:rsidRPr="009D08E4">
        <w:rPr>
          <w:rFonts w:ascii="Times New Roman" w:eastAsia="Yu Mincho" w:hAnsi="Times New Roman"/>
          <w:kern w:val="0"/>
          <w:sz w:val="20"/>
          <w:szCs w:val="20"/>
          <w:lang w:val="en-GB"/>
        </w:rPr>
        <w:t>[</w:t>
      </w:r>
      <w:r w:rsidR="00850803" w:rsidRPr="009D08E4">
        <w:rPr>
          <w:rFonts w:ascii="Times New Roman" w:eastAsia="Yu Mincho" w:hAnsi="Times New Roman"/>
          <w:kern w:val="0"/>
          <w:sz w:val="20"/>
          <w:szCs w:val="20"/>
          <w:lang w:val="en-GB"/>
        </w:rPr>
        <w:t>3</w:t>
      </w:r>
      <w:r w:rsidRPr="009D08E4">
        <w:rPr>
          <w:rFonts w:ascii="Times New Roman" w:eastAsia="Yu Mincho" w:hAnsi="Times New Roman"/>
          <w:kern w:val="0"/>
          <w:sz w:val="20"/>
          <w:szCs w:val="20"/>
          <w:lang w:val="en-GB"/>
        </w:rPr>
        <w:t>]</w:t>
      </w:r>
      <w:r w:rsidR="006A73E6" w:rsidRPr="009D08E4">
        <w:rPr>
          <w:rFonts w:ascii="Times New Roman" w:eastAsia="Yu Mincho" w:hAnsi="Times New Roman"/>
          <w:kern w:val="0"/>
          <w:sz w:val="20"/>
          <w:szCs w:val="20"/>
          <w:lang w:val="en-GB"/>
        </w:rPr>
        <w:t>.</w:t>
      </w:r>
    </w:p>
    <w:p w14:paraId="7369526C" w14:textId="62A72EF4" w:rsidR="000629D8" w:rsidRPr="009D08E4" w:rsidRDefault="00F67DC0" w:rsidP="008A339E">
      <w:pPr>
        <w:pStyle w:val="aff7"/>
        <w:numPr>
          <w:ilvl w:val="0"/>
          <w:numId w:val="25"/>
        </w:numPr>
        <w:spacing w:line="360" w:lineRule="auto"/>
        <w:ind w:leftChars="200" w:left="820"/>
        <w:rPr>
          <w:rFonts w:ascii="Times New Roman" w:eastAsia="Yu Mincho" w:hAnsi="Times New Roman"/>
          <w:kern w:val="0"/>
          <w:sz w:val="20"/>
          <w:szCs w:val="20"/>
          <w:lang w:val="en-GB"/>
        </w:rPr>
      </w:pPr>
      <w:r w:rsidRPr="009D08E4">
        <w:rPr>
          <w:rFonts w:ascii="Times New Roman" w:eastAsia="Yu Mincho" w:hAnsi="Times New Roman"/>
          <w:kern w:val="0"/>
          <w:sz w:val="20"/>
          <w:szCs w:val="20"/>
          <w:lang w:val="en-GB"/>
        </w:rPr>
        <w:t>Updated framework</w:t>
      </w:r>
      <w:r w:rsidR="006A73E6" w:rsidRPr="009D08E4">
        <w:rPr>
          <w:rFonts w:ascii="Times New Roman" w:eastAsia="Yu Mincho" w:hAnsi="Times New Roman"/>
          <w:kern w:val="0"/>
          <w:sz w:val="20"/>
          <w:szCs w:val="20"/>
          <w:lang w:val="en-GB"/>
        </w:rPr>
        <w:t xml:space="preserve"> </w:t>
      </w:r>
      <w:r w:rsidR="009C6825" w:rsidRPr="009D08E4">
        <w:rPr>
          <w:rFonts w:ascii="Times New Roman" w:eastAsia="Yu Mincho" w:hAnsi="Times New Roman"/>
          <w:kern w:val="0"/>
          <w:sz w:val="20"/>
          <w:szCs w:val="20"/>
          <w:lang w:val="en-GB"/>
        </w:rPr>
        <w:t xml:space="preserve">for FR2 MIMO OTA requirements development </w:t>
      </w:r>
      <w:r w:rsidR="00FC2AF5" w:rsidRPr="009D08E4">
        <w:rPr>
          <w:rFonts w:ascii="Times New Roman" w:eastAsia="Yu Mincho" w:hAnsi="Times New Roman"/>
          <w:kern w:val="0"/>
          <w:sz w:val="20"/>
          <w:szCs w:val="20"/>
          <w:lang w:val="en-GB"/>
        </w:rPr>
        <w:t xml:space="preserve">(including a Time Plan) </w:t>
      </w:r>
      <w:r w:rsidR="006A73E6" w:rsidRPr="009D08E4">
        <w:rPr>
          <w:rFonts w:ascii="Times New Roman" w:eastAsia="Yu Mincho" w:hAnsi="Times New Roman"/>
          <w:kern w:val="0"/>
          <w:sz w:val="20"/>
          <w:szCs w:val="20"/>
          <w:lang w:val="en-GB"/>
        </w:rPr>
        <w:t xml:space="preserve">was approved in </w:t>
      </w:r>
      <w:r w:rsidR="009C6825" w:rsidRPr="009D08E4">
        <w:rPr>
          <w:rFonts w:ascii="Times New Roman" w:eastAsia="Yu Mincho" w:hAnsi="Times New Roman"/>
          <w:kern w:val="0"/>
          <w:sz w:val="20"/>
          <w:szCs w:val="20"/>
          <w:lang w:val="en-GB"/>
        </w:rPr>
        <w:t>R4-2302927</w:t>
      </w:r>
      <w:r w:rsidR="006A73E6" w:rsidRPr="009D08E4">
        <w:rPr>
          <w:rFonts w:ascii="Times New Roman" w:eastAsia="Yu Mincho" w:hAnsi="Times New Roman"/>
          <w:kern w:val="0"/>
          <w:sz w:val="20"/>
          <w:szCs w:val="20"/>
          <w:lang w:val="en-GB"/>
        </w:rPr>
        <w:t xml:space="preserve"> [</w:t>
      </w:r>
      <w:r w:rsidR="00850803" w:rsidRPr="009D08E4">
        <w:rPr>
          <w:rFonts w:ascii="Times New Roman" w:eastAsia="Yu Mincho" w:hAnsi="Times New Roman"/>
          <w:kern w:val="0"/>
          <w:sz w:val="20"/>
          <w:szCs w:val="20"/>
          <w:lang w:val="en-GB"/>
        </w:rPr>
        <w:t>4</w:t>
      </w:r>
      <w:r w:rsidR="006A73E6" w:rsidRPr="009D08E4">
        <w:rPr>
          <w:rFonts w:ascii="Times New Roman" w:eastAsia="Yu Mincho" w:hAnsi="Times New Roman"/>
          <w:kern w:val="0"/>
          <w:sz w:val="20"/>
          <w:szCs w:val="20"/>
          <w:lang w:val="en-GB"/>
        </w:rPr>
        <w:t>].</w:t>
      </w:r>
      <w:r w:rsidR="009C6825" w:rsidRPr="009D08E4">
        <w:rPr>
          <w:rFonts w:ascii="Times New Roman" w:eastAsia="Yu Mincho" w:hAnsi="Times New Roman"/>
          <w:kern w:val="0"/>
          <w:sz w:val="20"/>
          <w:szCs w:val="20"/>
          <w:lang w:val="en-GB"/>
        </w:rPr>
        <w:t xml:space="preserve"> Further refinement is not precluded based on discussion outcome in future meetings.</w:t>
      </w:r>
    </w:p>
    <w:p w14:paraId="276D66CD" w14:textId="2B0D93E0" w:rsidR="00DE4AEF" w:rsidRPr="00BC51F2" w:rsidRDefault="00DE4AEF" w:rsidP="008413CB">
      <w:pPr>
        <w:rPr>
          <w:rFonts w:eastAsia="Yu Mincho"/>
          <w:lang w:eastAsia="ja-JP"/>
        </w:rPr>
      </w:pPr>
    </w:p>
    <w:p w14:paraId="381DC1C7" w14:textId="5F0E2744" w:rsidR="00F77270" w:rsidRDefault="00F77270" w:rsidP="00F77270">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F77270">
        <w:rPr>
          <w:rFonts w:ascii="Times New Roman" w:eastAsia="Yu Mincho" w:hAnsi="Times New Roman"/>
          <w:b/>
          <w:bCs/>
          <w:kern w:val="0"/>
          <w:sz w:val="20"/>
          <w:szCs w:val="20"/>
          <w:u w:val="single"/>
          <w:lang w:val="en-GB"/>
        </w:rPr>
        <w:t>FR2 MIMO OTA</w:t>
      </w:r>
    </w:p>
    <w:p w14:paraId="3D05474D" w14:textId="40173D54" w:rsidR="00261F92" w:rsidRPr="00261F92" w:rsidRDefault="00261F92" w:rsidP="00261F92">
      <w:pPr>
        <w:rPr>
          <w:rFonts w:eastAsiaTheme="minorEastAsia"/>
          <w:i/>
          <w:iCs/>
          <w:lang w:eastAsia="zh-CN"/>
        </w:rPr>
      </w:pPr>
      <w:r w:rsidRPr="00261F92">
        <w:rPr>
          <w:rFonts w:eastAsiaTheme="minorEastAsia" w:hint="eastAsia"/>
          <w:i/>
          <w:iCs/>
          <w:lang w:eastAsia="zh-CN"/>
        </w:rPr>
        <w:t>N</w:t>
      </w:r>
      <w:r w:rsidRPr="00261F92">
        <w:rPr>
          <w:rFonts w:eastAsiaTheme="minorEastAsia"/>
          <w:i/>
          <w:iCs/>
          <w:lang w:eastAsia="zh-CN"/>
        </w:rPr>
        <w:t xml:space="preserve">ote: the agreements </w:t>
      </w:r>
      <w:r w:rsidR="00645DFE">
        <w:rPr>
          <w:rFonts w:eastAsiaTheme="minorEastAsia"/>
          <w:i/>
          <w:iCs/>
          <w:lang w:eastAsia="zh-CN"/>
        </w:rPr>
        <w:t>on</w:t>
      </w:r>
      <w:r>
        <w:rPr>
          <w:rFonts w:eastAsiaTheme="minorEastAsia"/>
          <w:i/>
          <w:iCs/>
          <w:lang w:eastAsia="zh-CN"/>
        </w:rPr>
        <w:t xml:space="preserve"> </w:t>
      </w:r>
      <w:r w:rsidR="00F4722B" w:rsidRPr="00F4722B">
        <w:rPr>
          <w:rFonts w:eastAsiaTheme="minorEastAsia"/>
          <w:i/>
          <w:iCs/>
          <w:lang w:eastAsia="zh-CN"/>
        </w:rPr>
        <w:t>Issue</w:t>
      </w:r>
      <w:r w:rsidR="000E50F2">
        <w:rPr>
          <w:rFonts w:eastAsiaTheme="minorEastAsia"/>
          <w:i/>
          <w:iCs/>
          <w:lang w:eastAsia="zh-CN"/>
        </w:rPr>
        <w:t>s</w:t>
      </w:r>
      <w:r w:rsidR="00F4722B" w:rsidRPr="00F4722B">
        <w:rPr>
          <w:rFonts w:eastAsiaTheme="minorEastAsia"/>
          <w:i/>
          <w:iCs/>
          <w:lang w:eastAsia="zh-CN"/>
        </w:rPr>
        <w:t xml:space="preserve"> 1-1-2</w:t>
      </w:r>
      <w:r w:rsidR="000E50F2">
        <w:rPr>
          <w:rFonts w:eastAsiaTheme="minorEastAsia"/>
          <w:i/>
          <w:iCs/>
          <w:lang w:eastAsia="zh-CN"/>
        </w:rPr>
        <w:t xml:space="preserve"> ~</w:t>
      </w:r>
      <w:r w:rsidR="00F4722B" w:rsidRPr="00F4722B">
        <w:rPr>
          <w:rFonts w:eastAsiaTheme="minorEastAsia"/>
          <w:i/>
          <w:iCs/>
          <w:lang w:eastAsia="zh-CN"/>
        </w:rPr>
        <w:t xml:space="preserve"> 1-1-6 </w:t>
      </w:r>
      <w:r w:rsidRPr="00261F92">
        <w:rPr>
          <w:rFonts w:eastAsiaTheme="minorEastAsia"/>
          <w:i/>
          <w:iCs/>
          <w:lang w:eastAsia="zh-CN"/>
        </w:rPr>
        <w:t xml:space="preserve">are </w:t>
      </w:r>
      <w:r w:rsidR="00D45ED6">
        <w:rPr>
          <w:rFonts w:eastAsiaTheme="minorEastAsia"/>
          <w:i/>
          <w:iCs/>
          <w:lang w:eastAsia="zh-CN"/>
        </w:rPr>
        <w:t>captured</w:t>
      </w:r>
      <w:r w:rsidRPr="00261F92">
        <w:rPr>
          <w:rFonts w:eastAsiaTheme="minorEastAsia"/>
          <w:i/>
          <w:iCs/>
          <w:lang w:eastAsia="zh-CN"/>
        </w:rPr>
        <w:t xml:space="preserve"> in the approved framework R4-2302927 [4]</w:t>
      </w:r>
      <w:r>
        <w:rPr>
          <w:rFonts w:eastAsiaTheme="minorEastAsia"/>
          <w:i/>
          <w:iCs/>
          <w:lang w:eastAsia="zh-CN"/>
        </w:rPr>
        <w:t>.</w:t>
      </w:r>
    </w:p>
    <w:p w14:paraId="15D1A284" w14:textId="77777777" w:rsidR="005D544C" w:rsidRPr="00FC2AF5" w:rsidRDefault="005D544C" w:rsidP="00FC2AF5">
      <w:pPr>
        <w:pStyle w:val="aff7"/>
        <w:numPr>
          <w:ilvl w:val="0"/>
          <w:numId w:val="29"/>
        </w:numPr>
        <w:spacing w:line="360" w:lineRule="auto"/>
        <w:ind w:leftChars="0"/>
        <w:rPr>
          <w:rFonts w:ascii="Times New Roman" w:eastAsia="Yu Mincho" w:hAnsi="Times New Roman"/>
          <w:kern w:val="0"/>
          <w:sz w:val="20"/>
          <w:szCs w:val="20"/>
          <w:u w:val="single"/>
          <w:lang w:val="en-GB"/>
        </w:rPr>
      </w:pPr>
      <w:r w:rsidRPr="005D544C">
        <w:rPr>
          <w:rFonts w:ascii="Times New Roman" w:eastAsia="Yu Mincho" w:hAnsi="Times New Roman"/>
          <w:kern w:val="0"/>
          <w:sz w:val="20"/>
          <w:szCs w:val="20"/>
          <w:u w:val="single"/>
          <w:lang w:val="en-GB"/>
        </w:rPr>
        <w:t>Issue 1-1-2: Down-selection between Pure measurement approach and Hybrid approach</w:t>
      </w:r>
    </w:p>
    <w:p w14:paraId="39D5D52A" w14:textId="34DE8EE3" w:rsidR="00F77270" w:rsidRPr="00FC2AF5" w:rsidRDefault="00FC2AF5" w:rsidP="00C468A7">
      <w:pPr>
        <w:pStyle w:val="aff7"/>
        <w:numPr>
          <w:ilvl w:val="0"/>
          <w:numId w:val="25"/>
        </w:numPr>
        <w:spacing w:line="360" w:lineRule="auto"/>
        <w:ind w:leftChars="200" w:left="820"/>
        <w:rPr>
          <w:rFonts w:ascii="Times New Roman" w:eastAsia="Yu Mincho" w:hAnsi="Times New Roman"/>
          <w:kern w:val="0"/>
          <w:sz w:val="20"/>
          <w:szCs w:val="20"/>
          <w:lang w:val="en-GB"/>
        </w:rPr>
      </w:pPr>
      <w:r w:rsidRPr="00FC2AF5">
        <w:rPr>
          <w:rFonts w:ascii="Times New Roman" w:eastAsia="Yu Mincho" w:hAnsi="Times New Roman"/>
          <w:kern w:val="0"/>
          <w:sz w:val="20"/>
          <w:szCs w:val="20"/>
          <w:lang w:val="en-GB"/>
        </w:rPr>
        <w:t>Make decision on the down-selection between the pure measurement approach and the hybrid approach as early as possible, the deadline is RAN4#109 (Nov 2023).</w:t>
      </w:r>
      <w:r w:rsidR="00151AF0" w:rsidRPr="00FC2AF5">
        <w:rPr>
          <w:rFonts w:ascii="Times New Roman" w:eastAsia="Yu Mincho" w:hAnsi="Times New Roman"/>
          <w:kern w:val="0"/>
          <w:sz w:val="20"/>
          <w:szCs w:val="20"/>
          <w:lang w:val="en-GB"/>
        </w:rPr>
        <w:t xml:space="preserve"> </w:t>
      </w:r>
    </w:p>
    <w:p w14:paraId="4E3FC619" w14:textId="77777777" w:rsidR="00E01982" w:rsidRPr="00151AF0" w:rsidRDefault="00E01982" w:rsidP="00E01982">
      <w:pPr>
        <w:pStyle w:val="aff7"/>
        <w:spacing w:line="360" w:lineRule="auto"/>
        <w:ind w:leftChars="0" w:left="820"/>
        <w:rPr>
          <w:rFonts w:eastAsia="Yu Mincho"/>
        </w:rPr>
      </w:pPr>
    </w:p>
    <w:p w14:paraId="29AC0FB7" w14:textId="77777777" w:rsidR="00596059" w:rsidRPr="00596059" w:rsidRDefault="00596059" w:rsidP="00596059">
      <w:pPr>
        <w:pStyle w:val="aff7"/>
        <w:numPr>
          <w:ilvl w:val="0"/>
          <w:numId w:val="29"/>
        </w:numPr>
        <w:spacing w:line="360" w:lineRule="auto"/>
        <w:ind w:leftChars="0"/>
        <w:rPr>
          <w:rFonts w:ascii="Times New Roman" w:eastAsia="Yu Mincho" w:hAnsi="Times New Roman"/>
          <w:kern w:val="0"/>
          <w:sz w:val="20"/>
          <w:szCs w:val="20"/>
          <w:u w:val="single"/>
          <w:lang w:val="en-GB"/>
        </w:rPr>
      </w:pPr>
      <w:r w:rsidRPr="00596059">
        <w:rPr>
          <w:rFonts w:ascii="Times New Roman" w:eastAsia="Yu Mincho" w:hAnsi="Times New Roman"/>
          <w:kern w:val="0"/>
          <w:sz w:val="20"/>
          <w:szCs w:val="20"/>
          <w:u w:val="single"/>
          <w:lang w:val="en-GB"/>
        </w:rPr>
        <w:t xml:space="preserve">Issue 1-1-3: FR2 lab alignment activity </w:t>
      </w:r>
    </w:p>
    <w:p w14:paraId="5E024D3E" w14:textId="77777777" w:rsidR="00596059" w:rsidRPr="00596059" w:rsidRDefault="00596059" w:rsidP="00596059">
      <w:pPr>
        <w:pStyle w:val="aff7"/>
        <w:numPr>
          <w:ilvl w:val="0"/>
          <w:numId w:val="25"/>
        </w:numPr>
        <w:spacing w:line="360" w:lineRule="auto"/>
        <w:ind w:leftChars="200" w:left="820"/>
        <w:rPr>
          <w:rFonts w:ascii="Times New Roman" w:eastAsia="Yu Mincho" w:hAnsi="Times New Roman"/>
          <w:kern w:val="0"/>
          <w:sz w:val="20"/>
          <w:szCs w:val="20"/>
          <w:lang w:val="en-GB"/>
        </w:rPr>
      </w:pPr>
      <w:r w:rsidRPr="00596059">
        <w:rPr>
          <w:rFonts w:ascii="Times New Roman" w:eastAsia="Yu Mincho" w:hAnsi="Times New Roman"/>
          <w:kern w:val="0"/>
          <w:sz w:val="20"/>
          <w:szCs w:val="20"/>
          <w:lang w:val="en-GB"/>
        </w:rPr>
        <w:t>For FR2 lab alignment activity, at least 3 participating labs and 2~3 PADs for each band are required.</w:t>
      </w:r>
    </w:p>
    <w:p w14:paraId="195A2FA6" w14:textId="77777777" w:rsidR="00596059" w:rsidRPr="00596059" w:rsidRDefault="00596059" w:rsidP="00596059">
      <w:pPr>
        <w:pStyle w:val="aff7"/>
        <w:numPr>
          <w:ilvl w:val="0"/>
          <w:numId w:val="25"/>
        </w:numPr>
        <w:spacing w:line="360" w:lineRule="auto"/>
        <w:ind w:leftChars="200" w:left="820"/>
        <w:rPr>
          <w:rFonts w:ascii="Times New Roman" w:eastAsia="Yu Mincho" w:hAnsi="Times New Roman"/>
          <w:kern w:val="0"/>
          <w:sz w:val="20"/>
          <w:szCs w:val="20"/>
          <w:lang w:val="en-GB"/>
        </w:rPr>
      </w:pPr>
      <w:r w:rsidRPr="00596059">
        <w:rPr>
          <w:rFonts w:ascii="Times New Roman" w:eastAsia="Yu Mincho" w:hAnsi="Times New Roman" w:hint="eastAsia"/>
          <w:kern w:val="0"/>
          <w:sz w:val="20"/>
          <w:szCs w:val="20"/>
          <w:lang w:val="en-GB"/>
        </w:rPr>
        <w:t>Fo</w:t>
      </w:r>
      <w:r w:rsidRPr="00596059">
        <w:rPr>
          <w:rFonts w:ascii="Times New Roman" w:eastAsia="Yu Mincho" w:hAnsi="Times New Roman"/>
          <w:kern w:val="0"/>
          <w:sz w:val="20"/>
          <w:szCs w:val="20"/>
          <w:lang w:val="en-GB"/>
        </w:rPr>
        <w:t xml:space="preserve">r PAD </w:t>
      </w:r>
      <w:r w:rsidRPr="00596059">
        <w:rPr>
          <w:rFonts w:ascii="Times New Roman" w:eastAsia="Yu Mincho" w:hAnsi="Times New Roman" w:hint="eastAsia"/>
          <w:kern w:val="0"/>
          <w:sz w:val="20"/>
          <w:szCs w:val="20"/>
          <w:lang w:val="en-GB"/>
        </w:rPr>
        <w:t>select</w:t>
      </w:r>
      <w:r w:rsidRPr="00596059">
        <w:rPr>
          <w:rFonts w:ascii="Times New Roman" w:eastAsia="Yu Mincho" w:hAnsi="Times New Roman"/>
          <w:kern w:val="0"/>
          <w:sz w:val="20"/>
          <w:szCs w:val="20"/>
          <w:lang w:val="en-GB"/>
        </w:rPr>
        <w:t xml:space="preserve">ion, NSA is prioritized and SA is not precluded.   </w:t>
      </w:r>
    </w:p>
    <w:p w14:paraId="33E2AAE7" w14:textId="77777777" w:rsidR="00596059" w:rsidRPr="00596059" w:rsidRDefault="00596059" w:rsidP="00596059">
      <w:pPr>
        <w:pStyle w:val="aff7"/>
        <w:numPr>
          <w:ilvl w:val="0"/>
          <w:numId w:val="25"/>
        </w:numPr>
        <w:spacing w:line="360" w:lineRule="auto"/>
        <w:ind w:leftChars="200" w:left="820"/>
        <w:rPr>
          <w:rFonts w:ascii="Times New Roman" w:eastAsia="Yu Mincho" w:hAnsi="Times New Roman"/>
          <w:kern w:val="0"/>
          <w:sz w:val="20"/>
          <w:szCs w:val="20"/>
          <w:lang w:val="en-GB"/>
        </w:rPr>
      </w:pPr>
      <w:r w:rsidRPr="00596059">
        <w:rPr>
          <w:rFonts w:ascii="Times New Roman" w:eastAsia="Yu Mincho" w:hAnsi="Times New Roman"/>
          <w:kern w:val="0"/>
          <w:sz w:val="20"/>
          <w:szCs w:val="20"/>
          <w:lang w:val="en-GB"/>
        </w:rPr>
        <w:t>FFS the lab alignment pass/fail limit.</w:t>
      </w:r>
    </w:p>
    <w:p w14:paraId="19C33138" w14:textId="77777777" w:rsidR="00596059" w:rsidRPr="00596059" w:rsidRDefault="00596059" w:rsidP="00596059">
      <w:pPr>
        <w:pStyle w:val="aff7"/>
        <w:spacing w:line="360" w:lineRule="auto"/>
        <w:ind w:leftChars="0" w:left="420"/>
        <w:rPr>
          <w:rFonts w:ascii="Times New Roman" w:eastAsia="Yu Mincho" w:hAnsi="Times New Roman"/>
          <w:kern w:val="0"/>
          <w:sz w:val="20"/>
          <w:szCs w:val="20"/>
          <w:u w:val="single"/>
          <w:lang w:val="en-GB"/>
        </w:rPr>
      </w:pPr>
    </w:p>
    <w:p w14:paraId="7043E7E4" w14:textId="77777777" w:rsidR="00596059" w:rsidRPr="00596059" w:rsidRDefault="00596059" w:rsidP="00596059">
      <w:pPr>
        <w:pStyle w:val="aff7"/>
        <w:numPr>
          <w:ilvl w:val="0"/>
          <w:numId w:val="29"/>
        </w:numPr>
        <w:spacing w:line="360" w:lineRule="auto"/>
        <w:ind w:leftChars="0"/>
        <w:rPr>
          <w:rFonts w:ascii="Times New Roman" w:eastAsia="Yu Mincho" w:hAnsi="Times New Roman"/>
          <w:kern w:val="0"/>
          <w:sz w:val="20"/>
          <w:szCs w:val="20"/>
          <w:u w:val="single"/>
          <w:lang w:val="en-GB"/>
        </w:rPr>
      </w:pPr>
      <w:r w:rsidRPr="00596059">
        <w:rPr>
          <w:rFonts w:ascii="Times New Roman" w:eastAsia="Yu Mincho" w:hAnsi="Times New Roman"/>
          <w:kern w:val="0"/>
          <w:sz w:val="20"/>
          <w:szCs w:val="20"/>
          <w:u w:val="single"/>
          <w:lang w:val="en-GB"/>
        </w:rPr>
        <w:t xml:space="preserve">Issue 1-1-4: </w:t>
      </w:r>
      <w:bookmarkStart w:id="0" w:name="OLE_LINK16"/>
      <w:r w:rsidRPr="00596059">
        <w:rPr>
          <w:rFonts w:ascii="Times New Roman" w:eastAsia="Yu Mincho" w:hAnsi="Times New Roman"/>
          <w:kern w:val="0"/>
          <w:sz w:val="20"/>
          <w:szCs w:val="20"/>
          <w:u w:val="single"/>
          <w:lang w:val="en-GB"/>
        </w:rPr>
        <w:t>Simulation Platform Validation Activity</w:t>
      </w:r>
      <w:bookmarkEnd w:id="0"/>
    </w:p>
    <w:p w14:paraId="1707355A" w14:textId="77777777" w:rsidR="00596059" w:rsidRPr="00C9587C" w:rsidRDefault="00596059" w:rsidP="00C9587C">
      <w:pPr>
        <w:pStyle w:val="aff7"/>
        <w:numPr>
          <w:ilvl w:val="0"/>
          <w:numId w:val="25"/>
        </w:numPr>
        <w:spacing w:line="360" w:lineRule="auto"/>
        <w:ind w:leftChars="200" w:left="820"/>
        <w:rPr>
          <w:rFonts w:ascii="Times New Roman" w:eastAsia="Yu Mincho" w:hAnsi="Times New Roman"/>
          <w:kern w:val="0"/>
          <w:sz w:val="20"/>
          <w:szCs w:val="20"/>
          <w:lang w:val="en-GB"/>
        </w:rPr>
      </w:pPr>
      <w:r w:rsidRPr="00C9587C">
        <w:rPr>
          <w:rFonts w:ascii="Times New Roman" w:eastAsia="Yu Mincho" w:hAnsi="Times New Roman"/>
          <w:kern w:val="0"/>
          <w:sz w:val="20"/>
          <w:szCs w:val="20"/>
          <w:lang w:val="en-GB"/>
        </w:rPr>
        <w:t>The measurement results used for the simulation platform validation activity should be also from the aligned lab(s).</w:t>
      </w:r>
    </w:p>
    <w:p w14:paraId="0A967BF7" w14:textId="77777777" w:rsidR="00596059" w:rsidRPr="00C9587C" w:rsidRDefault="00596059" w:rsidP="00C9587C">
      <w:pPr>
        <w:pStyle w:val="aff7"/>
        <w:numPr>
          <w:ilvl w:val="0"/>
          <w:numId w:val="25"/>
        </w:numPr>
        <w:spacing w:line="360" w:lineRule="auto"/>
        <w:ind w:leftChars="200" w:left="820"/>
        <w:rPr>
          <w:rFonts w:ascii="Times New Roman" w:eastAsia="Yu Mincho" w:hAnsi="Times New Roman"/>
          <w:kern w:val="0"/>
          <w:sz w:val="20"/>
          <w:szCs w:val="20"/>
          <w:lang w:val="en-GB"/>
        </w:rPr>
      </w:pPr>
      <w:r w:rsidRPr="00C9587C">
        <w:rPr>
          <w:rFonts w:ascii="Times New Roman" w:eastAsia="Yu Mincho" w:hAnsi="Times New Roman"/>
          <w:kern w:val="0"/>
          <w:sz w:val="20"/>
          <w:szCs w:val="20"/>
          <w:lang w:val="en-GB"/>
        </w:rPr>
        <w:t>Adopt MASC as the pass/fail criteria for simulation platform validation. The limit of MASC for validating simulation platform is FFS.</w:t>
      </w:r>
    </w:p>
    <w:p w14:paraId="4A1E6408" w14:textId="77777777" w:rsidR="00596059" w:rsidRPr="00AF29C4" w:rsidRDefault="00596059" w:rsidP="00596059">
      <w:pPr>
        <w:jc w:val="both"/>
        <w:rPr>
          <w:rFonts w:eastAsiaTheme="minorEastAsia"/>
          <w:b/>
          <w:lang w:eastAsia="zh-CN"/>
        </w:rPr>
      </w:pPr>
    </w:p>
    <w:p w14:paraId="0AF074AE" w14:textId="77777777" w:rsidR="00596059" w:rsidRPr="006E426B" w:rsidRDefault="00596059" w:rsidP="006E426B">
      <w:pPr>
        <w:pStyle w:val="aff7"/>
        <w:numPr>
          <w:ilvl w:val="0"/>
          <w:numId w:val="29"/>
        </w:numPr>
        <w:spacing w:line="360" w:lineRule="auto"/>
        <w:ind w:leftChars="0"/>
        <w:rPr>
          <w:rFonts w:ascii="Times New Roman" w:eastAsia="Yu Mincho" w:hAnsi="Times New Roman"/>
          <w:kern w:val="0"/>
          <w:sz w:val="20"/>
          <w:szCs w:val="20"/>
          <w:u w:val="single"/>
          <w:lang w:val="en-GB"/>
        </w:rPr>
      </w:pPr>
      <w:r w:rsidRPr="006E426B">
        <w:rPr>
          <w:rFonts w:ascii="Times New Roman" w:eastAsia="Yu Mincho" w:hAnsi="Times New Roman"/>
          <w:kern w:val="0"/>
          <w:sz w:val="20"/>
          <w:szCs w:val="20"/>
          <w:u w:val="single"/>
          <w:lang w:val="en-GB"/>
        </w:rPr>
        <w:t xml:space="preserve">Issue 1-1-5: </w:t>
      </w:r>
      <w:r w:rsidRPr="006E426B">
        <w:rPr>
          <w:rFonts w:ascii="Times New Roman" w:eastAsia="Yu Mincho" w:hAnsi="Times New Roman" w:hint="eastAsia"/>
          <w:kern w:val="0"/>
          <w:sz w:val="20"/>
          <w:szCs w:val="20"/>
          <w:u w:val="single"/>
          <w:lang w:val="en-GB"/>
        </w:rPr>
        <w:t>Minimum</w:t>
      </w:r>
      <w:r w:rsidRPr="006E426B">
        <w:rPr>
          <w:rFonts w:ascii="Times New Roman" w:eastAsia="Yu Mincho" w:hAnsi="Times New Roman"/>
          <w:kern w:val="0"/>
          <w:sz w:val="20"/>
          <w:szCs w:val="20"/>
          <w:u w:val="single"/>
          <w:lang w:val="en-GB"/>
        </w:rPr>
        <w:t xml:space="preserve"> number of measurement data for requirements development</w:t>
      </w:r>
    </w:p>
    <w:p w14:paraId="62A88CC1" w14:textId="77777777" w:rsidR="00596059" w:rsidRPr="0080571B" w:rsidRDefault="00596059" w:rsidP="0080571B">
      <w:pPr>
        <w:pStyle w:val="aff7"/>
        <w:numPr>
          <w:ilvl w:val="0"/>
          <w:numId w:val="25"/>
        </w:numPr>
        <w:spacing w:line="360" w:lineRule="auto"/>
        <w:ind w:leftChars="200" w:left="820"/>
        <w:rPr>
          <w:rFonts w:ascii="Times New Roman" w:eastAsia="Yu Mincho" w:hAnsi="Times New Roman"/>
          <w:kern w:val="0"/>
          <w:sz w:val="20"/>
          <w:szCs w:val="20"/>
          <w:lang w:val="en-GB"/>
        </w:rPr>
      </w:pPr>
      <w:r w:rsidRPr="0080571B">
        <w:rPr>
          <w:rFonts w:ascii="Times New Roman" w:eastAsia="Yu Mincho" w:hAnsi="Times New Roman"/>
          <w:kern w:val="0"/>
          <w:sz w:val="20"/>
          <w:szCs w:val="20"/>
          <w:lang w:val="en-GB"/>
        </w:rPr>
        <w:t>Keep the previous agreement as [8-15].</w:t>
      </w:r>
    </w:p>
    <w:p w14:paraId="00054F05" w14:textId="77777777" w:rsidR="00596059" w:rsidRPr="006E426B" w:rsidRDefault="00596059" w:rsidP="006E426B">
      <w:pPr>
        <w:pStyle w:val="aff7"/>
        <w:spacing w:line="360" w:lineRule="auto"/>
        <w:ind w:leftChars="0" w:left="420"/>
        <w:rPr>
          <w:rFonts w:ascii="Times New Roman" w:eastAsia="Yu Mincho" w:hAnsi="Times New Roman"/>
          <w:kern w:val="0"/>
          <w:sz w:val="20"/>
          <w:szCs w:val="20"/>
          <w:u w:val="single"/>
          <w:lang w:val="en-GB"/>
        </w:rPr>
      </w:pPr>
    </w:p>
    <w:p w14:paraId="66B533DA" w14:textId="77777777" w:rsidR="00596059" w:rsidRPr="006E426B" w:rsidRDefault="00596059" w:rsidP="006E426B">
      <w:pPr>
        <w:pStyle w:val="aff7"/>
        <w:numPr>
          <w:ilvl w:val="0"/>
          <w:numId w:val="29"/>
        </w:numPr>
        <w:spacing w:line="360" w:lineRule="auto"/>
        <w:ind w:leftChars="0"/>
        <w:rPr>
          <w:rFonts w:ascii="Times New Roman" w:eastAsia="Yu Mincho" w:hAnsi="Times New Roman"/>
          <w:kern w:val="0"/>
          <w:sz w:val="20"/>
          <w:szCs w:val="20"/>
          <w:u w:val="single"/>
          <w:lang w:val="en-GB"/>
        </w:rPr>
      </w:pPr>
      <w:r w:rsidRPr="006E426B">
        <w:rPr>
          <w:rFonts w:ascii="Times New Roman" w:eastAsia="Yu Mincho" w:hAnsi="Times New Roman"/>
          <w:kern w:val="0"/>
          <w:sz w:val="20"/>
          <w:szCs w:val="20"/>
          <w:u w:val="single"/>
          <w:lang w:val="en-GB"/>
        </w:rPr>
        <w:t xml:space="preserve">Issue 1-1-6: How to avoid the same UE model being tested multiple times </w:t>
      </w:r>
      <w:r w:rsidRPr="006E426B">
        <w:rPr>
          <w:rFonts w:ascii="Times New Roman" w:eastAsia="Yu Mincho" w:hAnsi="Times New Roman" w:hint="eastAsia"/>
          <w:kern w:val="0"/>
          <w:sz w:val="20"/>
          <w:szCs w:val="20"/>
          <w:u w:val="single"/>
          <w:lang w:val="en-GB"/>
        </w:rPr>
        <w:t>in</w:t>
      </w:r>
      <w:r w:rsidRPr="006E426B">
        <w:rPr>
          <w:rFonts w:ascii="Times New Roman" w:eastAsia="Yu Mincho" w:hAnsi="Times New Roman"/>
          <w:kern w:val="0"/>
          <w:sz w:val="20"/>
          <w:szCs w:val="20"/>
          <w:u w:val="single"/>
          <w:lang w:val="en-GB"/>
        </w:rPr>
        <w:t xml:space="preserve"> M</w:t>
      </w:r>
      <w:r w:rsidRPr="006E426B">
        <w:rPr>
          <w:rFonts w:ascii="Times New Roman" w:eastAsia="Yu Mincho" w:hAnsi="Times New Roman" w:hint="eastAsia"/>
          <w:kern w:val="0"/>
          <w:sz w:val="20"/>
          <w:szCs w:val="20"/>
          <w:u w:val="single"/>
          <w:lang w:val="en-GB"/>
        </w:rPr>
        <w:t>easure</w:t>
      </w:r>
      <w:r w:rsidRPr="006E426B">
        <w:rPr>
          <w:rFonts w:ascii="Times New Roman" w:eastAsia="Yu Mincho" w:hAnsi="Times New Roman"/>
          <w:kern w:val="0"/>
          <w:sz w:val="20"/>
          <w:szCs w:val="20"/>
          <w:u w:val="single"/>
          <w:lang w:val="en-GB"/>
        </w:rPr>
        <w:t>ment Campaign</w:t>
      </w:r>
    </w:p>
    <w:p w14:paraId="3812E8D5" w14:textId="2709529C" w:rsidR="00596059" w:rsidRDefault="00596059" w:rsidP="0080571B">
      <w:pPr>
        <w:pStyle w:val="aff7"/>
        <w:numPr>
          <w:ilvl w:val="0"/>
          <w:numId w:val="25"/>
        </w:numPr>
        <w:spacing w:line="360" w:lineRule="auto"/>
        <w:ind w:leftChars="200" w:left="820"/>
        <w:rPr>
          <w:rFonts w:ascii="Times New Roman" w:eastAsia="Yu Mincho" w:hAnsi="Times New Roman"/>
          <w:kern w:val="0"/>
          <w:sz w:val="20"/>
          <w:szCs w:val="20"/>
          <w:lang w:val="en-GB"/>
        </w:rPr>
      </w:pPr>
      <w:r w:rsidRPr="0080571B">
        <w:rPr>
          <w:rFonts w:ascii="Times New Roman" w:eastAsia="Yu Mincho" w:hAnsi="Times New Roman"/>
          <w:kern w:val="0"/>
          <w:sz w:val="20"/>
          <w:szCs w:val="20"/>
          <w:lang w:val="en-GB"/>
        </w:rPr>
        <w:t>Consider to adopt similar approaches in R4-2220265 (WF for test device information collection for the measurement data pool from Rel-17 TRP TRS WI and Rel-17 FR1 MIMO OTA), i.e., identify a neutral observer to collect device pool information and handle the data of the same UE model. The duty of the observer and detailed working procedures should be specified, consider to reuse the discussion outcomes of the Rel-17 TRP TRS.</w:t>
      </w:r>
    </w:p>
    <w:p w14:paraId="2BB2FF6B" w14:textId="77777777" w:rsidR="004D0A69" w:rsidRDefault="004D0A69" w:rsidP="004D0A69">
      <w:pPr>
        <w:pStyle w:val="aff7"/>
        <w:spacing w:line="360" w:lineRule="auto"/>
        <w:ind w:leftChars="0" w:left="820"/>
        <w:rPr>
          <w:rFonts w:ascii="Times New Roman" w:eastAsia="Yu Mincho" w:hAnsi="Times New Roman"/>
          <w:kern w:val="0"/>
          <w:sz w:val="20"/>
          <w:szCs w:val="20"/>
          <w:lang w:val="en-GB"/>
        </w:rPr>
      </w:pPr>
    </w:p>
    <w:p w14:paraId="4D1A67BA" w14:textId="77777777" w:rsidR="004D0A69" w:rsidRPr="00BA0AC2" w:rsidRDefault="004D0A69" w:rsidP="00BA0AC2">
      <w:pPr>
        <w:pStyle w:val="aff7"/>
        <w:numPr>
          <w:ilvl w:val="0"/>
          <w:numId w:val="29"/>
        </w:numPr>
        <w:spacing w:line="360" w:lineRule="auto"/>
        <w:ind w:leftChars="0"/>
        <w:rPr>
          <w:rFonts w:ascii="Times New Roman" w:eastAsia="Yu Mincho" w:hAnsi="Times New Roman"/>
          <w:kern w:val="0"/>
          <w:sz w:val="20"/>
          <w:szCs w:val="20"/>
          <w:u w:val="single"/>
          <w:lang w:val="en-GB"/>
        </w:rPr>
      </w:pPr>
      <w:r w:rsidRPr="00BA0AC2">
        <w:rPr>
          <w:rFonts w:ascii="Times New Roman" w:eastAsia="Yu Mincho" w:hAnsi="Times New Roman"/>
          <w:kern w:val="0"/>
          <w:sz w:val="20"/>
          <w:szCs w:val="20"/>
          <w:u w:val="single"/>
          <w:lang w:val="en-GB"/>
        </w:rPr>
        <w:t>Issue 1-2-3: FR2 MIMO OTA channel model validation results</w:t>
      </w:r>
    </w:p>
    <w:p w14:paraId="676B2790" w14:textId="77777777" w:rsidR="004D0A69" w:rsidRPr="004D0A69" w:rsidRDefault="004D0A69" w:rsidP="004D0A69">
      <w:pPr>
        <w:pStyle w:val="aff7"/>
        <w:numPr>
          <w:ilvl w:val="0"/>
          <w:numId w:val="25"/>
        </w:numPr>
        <w:spacing w:line="360" w:lineRule="auto"/>
        <w:ind w:leftChars="200" w:left="820"/>
        <w:rPr>
          <w:rFonts w:ascii="Times New Roman" w:eastAsia="Yu Mincho" w:hAnsi="Times New Roman"/>
          <w:kern w:val="0"/>
          <w:sz w:val="20"/>
          <w:szCs w:val="20"/>
          <w:lang w:val="en-GB"/>
        </w:rPr>
      </w:pPr>
      <w:r w:rsidRPr="004D0A69">
        <w:rPr>
          <w:rFonts w:ascii="Times New Roman" w:eastAsia="Yu Mincho" w:hAnsi="Times New Roman"/>
          <w:kern w:val="0"/>
          <w:sz w:val="20"/>
          <w:szCs w:val="20"/>
          <w:lang w:val="en-GB"/>
        </w:rPr>
        <w:t>Apple (R4-2300354), CMCC (R4-2212323), and Huawei (R4-2213190) fulfilled the requirements on validating FR2 MIMO OTA channel model on their volunteered labs, therefore shall be considered to move forward in the FR2 MIMO OTA Lab Alignment framework activities.</w:t>
      </w:r>
    </w:p>
    <w:p w14:paraId="43166480" w14:textId="77777777" w:rsidR="004D0A69" w:rsidRPr="0080571B" w:rsidRDefault="004D0A69" w:rsidP="004D0A69">
      <w:pPr>
        <w:pStyle w:val="aff7"/>
        <w:spacing w:line="360" w:lineRule="auto"/>
        <w:ind w:leftChars="0" w:left="820"/>
        <w:rPr>
          <w:rFonts w:ascii="Times New Roman" w:eastAsia="Yu Mincho" w:hAnsi="Times New Roman"/>
          <w:kern w:val="0"/>
          <w:sz w:val="20"/>
          <w:szCs w:val="20"/>
          <w:lang w:val="en-GB"/>
        </w:rPr>
      </w:pPr>
    </w:p>
    <w:p w14:paraId="1C1A4AAE" w14:textId="77777777" w:rsidR="004D0A69" w:rsidRPr="00BA0AC2" w:rsidRDefault="004D0A69" w:rsidP="00BA0AC2">
      <w:pPr>
        <w:pStyle w:val="aff7"/>
        <w:numPr>
          <w:ilvl w:val="0"/>
          <w:numId w:val="29"/>
        </w:numPr>
        <w:spacing w:line="360" w:lineRule="auto"/>
        <w:ind w:leftChars="0"/>
        <w:rPr>
          <w:rFonts w:ascii="Times New Roman" w:eastAsia="Yu Mincho" w:hAnsi="Times New Roman"/>
          <w:kern w:val="0"/>
          <w:sz w:val="20"/>
          <w:szCs w:val="20"/>
          <w:u w:val="single"/>
          <w:lang w:val="en-GB"/>
        </w:rPr>
      </w:pPr>
      <w:r w:rsidRPr="00BA0AC2">
        <w:rPr>
          <w:rFonts w:ascii="Times New Roman" w:eastAsia="Yu Mincho" w:hAnsi="Times New Roman"/>
          <w:kern w:val="0"/>
          <w:sz w:val="20"/>
          <w:szCs w:val="20"/>
          <w:u w:val="single"/>
          <w:lang w:val="en-GB"/>
        </w:rPr>
        <w:t>Issue 1-3: EN-DC band combination selection for FR2 MIMO OTA testing</w:t>
      </w:r>
    </w:p>
    <w:p w14:paraId="6C6DD100" w14:textId="77777777" w:rsidR="004D0A69" w:rsidRPr="004D0A69" w:rsidRDefault="004D0A69" w:rsidP="004D0A69">
      <w:pPr>
        <w:pStyle w:val="aff7"/>
        <w:numPr>
          <w:ilvl w:val="0"/>
          <w:numId w:val="25"/>
        </w:numPr>
        <w:spacing w:line="360" w:lineRule="auto"/>
        <w:ind w:leftChars="200" w:left="820"/>
        <w:rPr>
          <w:rFonts w:ascii="Times New Roman" w:eastAsia="Yu Mincho" w:hAnsi="Times New Roman"/>
          <w:kern w:val="0"/>
          <w:sz w:val="20"/>
          <w:szCs w:val="20"/>
          <w:lang w:val="en-GB"/>
        </w:rPr>
      </w:pPr>
      <w:r w:rsidRPr="004D0A69">
        <w:rPr>
          <w:rFonts w:ascii="Times New Roman" w:eastAsia="Yu Mincho" w:hAnsi="Times New Roman"/>
          <w:kern w:val="0"/>
          <w:sz w:val="20"/>
          <w:szCs w:val="20"/>
          <w:lang w:val="en-GB"/>
        </w:rPr>
        <w:lastRenderedPageBreak/>
        <w:t>Focus on the performance of the NR carrier and do not consider multiple permutations between different LTE bands and NR band under test, i.e., for each NR band, only select one EN-DC band combination.</w:t>
      </w:r>
    </w:p>
    <w:p w14:paraId="4BF7D0BB" w14:textId="77777777" w:rsidR="004D0A69" w:rsidRPr="004D0A69" w:rsidRDefault="004D0A69" w:rsidP="004D0A69">
      <w:pPr>
        <w:pStyle w:val="aff7"/>
        <w:numPr>
          <w:ilvl w:val="0"/>
          <w:numId w:val="25"/>
        </w:numPr>
        <w:spacing w:line="360" w:lineRule="auto"/>
        <w:ind w:leftChars="200" w:left="820"/>
        <w:rPr>
          <w:rFonts w:ascii="Times New Roman" w:eastAsia="Yu Mincho" w:hAnsi="Times New Roman"/>
          <w:kern w:val="0"/>
          <w:sz w:val="20"/>
          <w:szCs w:val="20"/>
          <w:lang w:val="en-GB"/>
        </w:rPr>
      </w:pPr>
      <w:r w:rsidRPr="004D0A69">
        <w:rPr>
          <w:rFonts w:ascii="Times New Roman" w:eastAsia="Yu Mincho" w:hAnsi="Times New Roman"/>
          <w:kern w:val="0"/>
          <w:sz w:val="20"/>
          <w:szCs w:val="20"/>
          <w:lang w:val="en-GB"/>
        </w:rPr>
        <w:t>Down select the example LTE anchor band from B2, B4/66 and B5 for FR2 NSA UE MIMO OTA test. FFS if B66 can be selected.</w:t>
      </w:r>
    </w:p>
    <w:p w14:paraId="7D0F66C7" w14:textId="77777777" w:rsidR="004D0A69" w:rsidRPr="004D0A69" w:rsidRDefault="004D0A69" w:rsidP="004D0A69">
      <w:pPr>
        <w:pStyle w:val="aff7"/>
        <w:numPr>
          <w:ilvl w:val="0"/>
          <w:numId w:val="25"/>
        </w:numPr>
        <w:spacing w:line="360" w:lineRule="auto"/>
        <w:ind w:leftChars="200" w:left="820"/>
        <w:rPr>
          <w:rFonts w:ascii="Times New Roman" w:eastAsia="Yu Mincho" w:hAnsi="Times New Roman"/>
          <w:kern w:val="0"/>
          <w:sz w:val="20"/>
          <w:szCs w:val="20"/>
          <w:lang w:val="en-GB"/>
        </w:rPr>
      </w:pPr>
      <w:r w:rsidRPr="004D0A69">
        <w:rPr>
          <w:rFonts w:ascii="Times New Roman" w:eastAsia="Yu Mincho" w:hAnsi="Times New Roman"/>
          <w:kern w:val="0"/>
          <w:sz w:val="20"/>
          <w:szCs w:val="20"/>
          <w:lang w:val="en-GB"/>
        </w:rPr>
        <w:t>Further discuss the criteria on how to select the LTE anchor band in case UE does not support the example band combination. FFS whether the same decition tree as that for FR1 TRP TRS can be used.</w:t>
      </w:r>
    </w:p>
    <w:p w14:paraId="352B6D5A" w14:textId="77777777" w:rsidR="00E01982" w:rsidRPr="004D0A69" w:rsidRDefault="00E01982" w:rsidP="008413CB">
      <w:pPr>
        <w:rPr>
          <w:rFonts w:eastAsia="Yu Mincho"/>
          <w:lang w:val="en-US" w:eastAsia="ja-JP"/>
        </w:rPr>
      </w:pPr>
    </w:p>
    <w:p w14:paraId="62A952B6" w14:textId="2B007C8C" w:rsidR="008E5EEB" w:rsidRDefault="008E5EEB" w:rsidP="008E5EEB">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F77270">
        <w:rPr>
          <w:rFonts w:ascii="Times New Roman" w:eastAsia="Yu Mincho" w:hAnsi="Times New Roman"/>
          <w:b/>
          <w:bCs/>
          <w:kern w:val="0"/>
          <w:sz w:val="20"/>
          <w:szCs w:val="20"/>
          <w:u w:val="single"/>
          <w:lang w:val="en-GB"/>
        </w:rPr>
        <w:t>FR</w:t>
      </w:r>
      <w:r>
        <w:rPr>
          <w:rFonts w:ascii="Times New Roman" w:eastAsia="Yu Mincho" w:hAnsi="Times New Roman"/>
          <w:b/>
          <w:bCs/>
          <w:kern w:val="0"/>
          <w:sz w:val="20"/>
          <w:szCs w:val="20"/>
          <w:u w:val="single"/>
          <w:lang w:val="en-GB"/>
        </w:rPr>
        <w:t>1</w:t>
      </w:r>
      <w:r w:rsidRPr="00F77270">
        <w:rPr>
          <w:rFonts w:ascii="Times New Roman" w:eastAsia="Yu Mincho" w:hAnsi="Times New Roman"/>
          <w:b/>
          <w:bCs/>
          <w:kern w:val="0"/>
          <w:sz w:val="20"/>
          <w:szCs w:val="20"/>
          <w:u w:val="single"/>
          <w:lang w:val="en-GB"/>
        </w:rPr>
        <w:t xml:space="preserve"> MIMO OTA</w:t>
      </w:r>
    </w:p>
    <w:p w14:paraId="580D7FC9" w14:textId="77777777" w:rsidR="00C92FF4" w:rsidRPr="001F3524" w:rsidRDefault="00C92FF4" w:rsidP="001F3524">
      <w:pPr>
        <w:pStyle w:val="aff7"/>
        <w:numPr>
          <w:ilvl w:val="0"/>
          <w:numId w:val="29"/>
        </w:numPr>
        <w:spacing w:line="360" w:lineRule="auto"/>
        <w:ind w:leftChars="0"/>
        <w:rPr>
          <w:rFonts w:ascii="Times New Roman" w:eastAsia="Yu Mincho" w:hAnsi="Times New Roman"/>
          <w:kern w:val="0"/>
          <w:sz w:val="20"/>
          <w:szCs w:val="20"/>
          <w:u w:val="single"/>
          <w:lang w:val="en-GB"/>
        </w:rPr>
      </w:pPr>
      <w:r w:rsidRPr="001F3524">
        <w:rPr>
          <w:rFonts w:ascii="Times New Roman" w:eastAsia="Yu Mincho" w:hAnsi="Times New Roman"/>
          <w:kern w:val="0"/>
          <w:sz w:val="20"/>
          <w:szCs w:val="20"/>
          <w:u w:val="single"/>
          <w:lang w:val="en-GB"/>
        </w:rPr>
        <w:t>Issue 2-1-1: General views</w:t>
      </w:r>
    </w:p>
    <w:p w14:paraId="356B734B" w14:textId="77777777" w:rsidR="00C92FF4" w:rsidRPr="001F3524" w:rsidRDefault="00C92FF4" w:rsidP="001F3524">
      <w:pPr>
        <w:pStyle w:val="aff7"/>
        <w:numPr>
          <w:ilvl w:val="0"/>
          <w:numId w:val="25"/>
        </w:numPr>
        <w:spacing w:line="360" w:lineRule="auto"/>
        <w:ind w:leftChars="200" w:left="820"/>
        <w:rPr>
          <w:rFonts w:ascii="Times New Roman" w:eastAsia="Yu Mincho" w:hAnsi="Times New Roman"/>
          <w:kern w:val="0"/>
          <w:sz w:val="20"/>
          <w:szCs w:val="20"/>
          <w:lang w:val="en-GB"/>
        </w:rPr>
      </w:pPr>
      <w:r w:rsidRPr="001F3524">
        <w:rPr>
          <w:rFonts w:ascii="Times New Roman" w:eastAsia="Yu Mincho" w:hAnsi="Times New Roman"/>
          <w:kern w:val="0"/>
          <w:sz w:val="20"/>
          <w:szCs w:val="20"/>
          <w:lang w:val="en-GB"/>
        </w:rPr>
        <w:t>Further study the necessity and feasibility of FR1 MIMO OTA test methodology enhancement for smartphone in browsing mode using hand phantom.</w:t>
      </w:r>
    </w:p>
    <w:p w14:paraId="7632CE1F" w14:textId="77777777" w:rsidR="00C92FF4" w:rsidRPr="00AF29C4" w:rsidRDefault="00C92FF4" w:rsidP="00C92FF4">
      <w:pPr>
        <w:spacing w:afterLines="50" w:after="120"/>
        <w:jc w:val="both"/>
        <w:rPr>
          <w:rFonts w:eastAsiaTheme="minorEastAsia"/>
          <w:b/>
          <w:lang w:eastAsia="zh-CN"/>
        </w:rPr>
      </w:pPr>
    </w:p>
    <w:p w14:paraId="161A7F37" w14:textId="77777777" w:rsidR="00C92FF4" w:rsidRPr="008B7BF1" w:rsidRDefault="00C92FF4" w:rsidP="008B7BF1">
      <w:pPr>
        <w:pStyle w:val="aff7"/>
        <w:numPr>
          <w:ilvl w:val="0"/>
          <w:numId w:val="29"/>
        </w:numPr>
        <w:spacing w:line="360" w:lineRule="auto"/>
        <w:ind w:leftChars="0"/>
        <w:rPr>
          <w:rFonts w:ascii="Times New Roman" w:eastAsia="Yu Mincho" w:hAnsi="Times New Roman"/>
          <w:kern w:val="0"/>
          <w:sz w:val="20"/>
          <w:szCs w:val="20"/>
          <w:u w:val="single"/>
          <w:lang w:val="en-GB"/>
        </w:rPr>
      </w:pPr>
      <w:r w:rsidRPr="008B7BF1">
        <w:rPr>
          <w:rFonts w:ascii="Times New Roman" w:eastAsia="Yu Mincho" w:hAnsi="Times New Roman"/>
          <w:kern w:val="0"/>
          <w:sz w:val="20"/>
          <w:szCs w:val="20"/>
          <w:u w:val="single"/>
          <w:lang w:val="en-GB"/>
        </w:rPr>
        <w:t>Issue 2-1-2: Quite zone/Test zone size for FR1 MIMO OTA testing with phantoms</w:t>
      </w:r>
    </w:p>
    <w:p w14:paraId="3852E6B6" w14:textId="77777777" w:rsidR="00C92FF4" w:rsidRPr="001F3524" w:rsidRDefault="00C92FF4" w:rsidP="001F3524">
      <w:pPr>
        <w:pStyle w:val="aff7"/>
        <w:numPr>
          <w:ilvl w:val="0"/>
          <w:numId w:val="25"/>
        </w:numPr>
        <w:spacing w:line="360" w:lineRule="auto"/>
        <w:ind w:leftChars="200" w:left="820"/>
        <w:rPr>
          <w:rFonts w:ascii="Times New Roman" w:eastAsia="Yu Mincho" w:hAnsi="Times New Roman"/>
          <w:kern w:val="0"/>
          <w:sz w:val="20"/>
          <w:szCs w:val="20"/>
          <w:lang w:val="en-GB"/>
        </w:rPr>
      </w:pPr>
      <w:r w:rsidRPr="001F3524">
        <w:rPr>
          <w:rFonts w:ascii="Times New Roman" w:eastAsia="Yu Mincho" w:hAnsi="Times New Roman"/>
          <w:kern w:val="0"/>
          <w:sz w:val="20"/>
          <w:szCs w:val="20"/>
          <w:lang w:val="en-GB"/>
        </w:rPr>
        <w:t>FFS on the feasibility of reusing the existing quite zone size for FR1 MIMO OTA testing with hand phantoms.</w:t>
      </w:r>
    </w:p>
    <w:p w14:paraId="5F69B0F4" w14:textId="7493F896" w:rsidR="00C92FF4" w:rsidRDefault="00C92FF4" w:rsidP="00DC3DF8">
      <w:pPr>
        <w:pStyle w:val="aff7"/>
        <w:numPr>
          <w:ilvl w:val="2"/>
          <w:numId w:val="26"/>
        </w:numPr>
        <w:spacing w:line="360" w:lineRule="auto"/>
        <w:ind w:leftChars="0" w:left="1260" w:hanging="420"/>
        <w:rPr>
          <w:rFonts w:ascii="Times New Roman" w:eastAsia="Yu Mincho" w:hAnsi="Times New Roman"/>
          <w:kern w:val="0"/>
          <w:sz w:val="20"/>
          <w:szCs w:val="20"/>
          <w:lang w:val="en-GB"/>
        </w:rPr>
      </w:pPr>
      <w:r w:rsidRPr="00DC3DF8">
        <w:rPr>
          <w:rFonts w:ascii="Times New Roman" w:eastAsia="Yu Mincho" w:hAnsi="Times New Roman"/>
          <w:kern w:val="0"/>
          <w:sz w:val="20"/>
          <w:szCs w:val="20"/>
          <w:lang w:val="en-GB"/>
        </w:rPr>
        <w:t xml:space="preserve">According to the existing WID, increasing quite zone size is out of scope. </w:t>
      </w:r>
    </w:p>
    <w:p w14:paraId="6BB49397" w14:textId="77777777" w:rsidR="00DC3DF8" w:rsidRPr="00DC3DF8" w:rsidRDefault="00DC3DF8" w:rsidP="00DC3DF8">
      <w:pPr>
        <w:pStyle w:val="aff7"/>
        <w:spacing w:line="360" w:lineRule="auto"/>
        <w:ind w:leftChars="0" w:left="1260"/>
        <w:rPr>
          <w:rFonts w:ascii="Times New Roman" w:eastAsia="Yu Mincho" w:hAnsi="Times New Roman"/>
          <w:kern w:val="0"/>
          <w:sz w:val="20"/>
          <w:szCs w:val="20"/>
          <w:lang w:val="en-GB"/>
        </w:rPr>
      </w:pPr>
    </w:p>
    <w:p w14:paraId="3C22807C" w14:textId="77777777" w:rsidR="00C92FF4" w:rsidRPr="008B7BF1" w:rsidRDefault="00C92FF4" w:rsidP="008B7BF1">
      <w:pPr>
        <w:pStyle w:val="aff7"/>
        <w:numPr>
          <w:ilvl w:val="0"/>
          <w:numId w:val="29"/>
        </w:numPr>
        <w:spacing w:line="360" w:lineRule="auto"/>
        <w:ind w:leftChars="0"/>
        <w:rPr>
          <w:rFonts w:ascii="Times New Roman" w:eastAsia="Yu Mincho" w:hAnsi="Times New Roman"/>
          <w:kern w:val="0"/>
          <w:sz w:val="20"/>
          <w:szCs w:val="20"/>
          <w:u w:val="single"/>
          <w:lang w:val="en-GB"/>
        </w:rPr>
      </w:pPr>
      <w:r w:rsidRPr="008B7BF1">
        <w:rPr>
          <w:rFonts w:ascii="Times New Roman" w:eastAsia="Yu Mincho" w:hAnsi="Times New Roman" w:hint="eastAsia"/>
          <w:kern w:val="0"/>
          <w:sz w:val="20"/>
          <w:szCs w:val="20"/>
          <w:u w:val="single"/>
          <w:lang w:val="en-GB"/>
        </w:rPr>
        <w:t>I</w:t>
      </w:r>
      <w:r w:rsidRPr="008B7BF1">
        <w:rPr>
          <w:rFonts w:ascii="Times New Roman" w:eastAsia="Yu Mincho" w:hAnsi="Times New Roman"/>
          <w:kern w:val="0"/>
          <w:sz w:val="20"/>
          <w:szCs w:val="20"/>
          <w:u w:val="single"/>
          <w:lang w:val="en-GB"/>
        </w:rPr>
        <w:t>ssue 2-2-1: Noise impact on MIMO OTA performance at low bands</w:t>
      </w:r>
    </w:p>
    <w:p w14:paraId="50C35DC8" w14:textId="77777777" w:rsidR="00C92FF4" w:rsidRPr="008B7BF1" w:rsidRDefault="00C92FF4" w:rsidP="008B7BF1">
      <w:pPr>
        <w:pStyle w:val="aff7"/>
        <w:numPr>
          <w:ilvl w:val="0"/>
          <w:numId w:val="25"/>
        </w:numPr>
        <w:spacing w:line="360" w:lineRule="auto"/>
        <w:ind w:leftChars="200" w:left="820"/>
        <w:rPr>
          <w:rFonts w:ascii="Times New Roman" w:eastAsia="Yu Mincho" w:hAnsi="Times New Roman"/>
          <w:kern w:val="0"/>
          <w:sz w:val="20"/>
          <w:szCs w:val="20"/>
          <w:lang w:val="en-GB"/>
        </w:rPr>
      </w:pPr>
      <w:r w:rsidRPr="008B7BF1">
        <w:rPr>
          <w:rFonts w:ascii="Times New Roman" w:eastAsia="Yu Mincho" w:hAnsi="Times New Roman"/>
          <w:kern w:val="0"/>
          <w:sz w:val="20"/>
          <w:szCs w:val="20"/>
          <w:lang w:val="en-GB"/>
        </w:rPr>
        <w:t xml:space="preserve">RAN4 should study low band noise issue. </w:t>
      </w:r>
    </w:p>
    <w:p w14:paraId="71F19DF7" w14:textId="77777777" w:rsidR="00C92FF4" w:rsidRPr="008B7BF1" w:rsidRDefault="00C92FF4" w:rsidP="008B7BF1">
      <w:pPr>
        <w:pStyle w:val="aff7"/>
        <w:numPr>
          <w:ilvl w:val="0"/>
          <w:numId w:val="25"/>
        </w:numPr>
        <w:spacing w:line="360" w:lineRule="auto"/>
        <w:ind w:leftChars="200" w:left="820"/>
        <w:rPr>
          <w:rFonts w:ascii="Times New Roman" w:eastAsia="Yu Mincho" w:hAnsi="Times New Roman"/>
          <w:kern w:val="0"/>
          <w:sz w:val="20"/>
          <w:szCs w:val="20"/>
          <w:lang w:val="en-GB"/>
        </w:rPr>
      </w:pPr>
      <w:r w:rsidRPr="008B7BF1">
        <w:rPr>
          <w:rFonts w:ascii="Times New Roman" w:eastAsia="Yu Mincho" w:hAnsi="Times New Roman"/>
          <w:kern w:val="0"/>
          <w:sz w:val="20"/>
          <w:szCs w:val="20"/>
          <w:lang w:val="en-GB"/>
        </w:rPr>
        <w:t xml:space="preserve">Labs should first exclude the impact of noise before performing MIMO OTA measurements, especially for frequency bands &lt;1GHz. </w:t>
      </w:r>
    </w:p>
    <w:p w14:paraId="5D46048A" w14:textId="77777777" w:rsidR="00C92FF4" w:rsidRPr="00AF29C4" w:rsidRDefault="00C92FF4" w:rsidP="00C92FF4">
      <w:pPr>
        <w:jc w:val="both"/>
        <w:rPr>
          <w:b/>
          <w:u w:val="single"/>
          <w:lang w:eastAsia="ko-KR"/>
        </w:rPr>
      </w:pPr>
    </w:p>
    <w:p w14:paraId="62290D0E" w14:textId="77777777" w:rsidR="00C92FF4" w:rsidRPr="00C82A60" w:rsidRDefault="00C92FF4" w:rsidP="00C82A60">
      <w:pPr>
        <w:pStyle w:val="aff7"/>
        <w:numPr>
          <w:ilvl w:val="0"/>
          <w:numId w:val="29"/>
        </w:numPr>
        <w:spacing w:line="360" w:lineRule="auto"/>
        <w:ind w:leftChars="0"/>
        <w:rPr>
          <w:rFonts w:ascii="Times New Roman" w:eastAsia="Yu Mincho" w:hAnsi="Times New Roman"/>
          <w:kern w:val="0"/>
          <w:sz w:val="20"/>
          <w:szCs w:val="20"/>
          <w:u w:val="single"/>
          <w:lang w:val="en-GB"/>
        </w:rPr>
      </w:pPr>
      <w:r w:rsidRPr="00C82A60">
        <w:rPr>
          <w:rFonts w:ascii="Times New Roman" w:eastAsia="Yu Mincho" w:hAnsi="Times New Roman"/>
          <w:kern w:val="0"/>
          <w:sz w:val="20"/>
          <w:szCs w:val="20"/>
          <w:u w:val="single"/>
          <w:lang w:val="en-GB"/>
        </w:rPr>
        <w:t>Issue 2-2-2: FR1 MIMO OTA lab alignment activity and measurement campaign</w:t>
      </w:r>
    </w:p>
    <w:p w14:paraId="3C868773" w14:textId="77777777" w:rsidR="00C92FF4" w:rsidRPr="00C82A60" w:rsidRDefault="00C92FF4" w:rsidP="00C82A60">
      <w:pPr>
        <w:pStyle w:val="aff7"/>
        <w:numPr>
          <w:ilvl w:val="0"/>
          <w:numId w:val="25"/>
        </w:numPr>
        <w:spacing w:line="360" w:lineRule="auto"/>
        <w:ind w:leftChars="200" w:left="8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 xml:space="preserve">Perform a low-band lab alignment activity at Band </w:t>
      </w:r>
      <w:r w:rsidRPr="00C82A60">
        <w:rPr>
          <w:rFonts w:ascii="Times New Roman" w:eastAsia="Yu Mincho" w:hAnsi="Times New Roman" w:hint="eastAsia"/>
          <w:kern w:val="0"/>
          <w:sz w:val="20"/>
          <w:szCs w:val="20"/>
          <w:lang w:val="en-GB"/>
        </w:rPr>
        <w:t>n</w:t>
      </w:r>
      <w:r w:rsidRPr="00C82A60">
        <w:rPr>
          <w:rFonts w:ascii="Times New Roman" w:eastAsia="Yu Mincho" w:hAnsi="Times New Roman"/>
          <w:kern w:val="0"/>
          <w:sz w:val="20"/>
          <w:szCs w:val="20"/>
          <w:lang w:val="en-GB"/>
        </w:rPr>
        <w:t xml:space="preserve">28, to cross-validate the measurement results from different labs and ensure the validity of the data pool for requirements definition. </w:t>
      </w:r>
    </w:p>
    <w:p w14:paraId="10071DB3" w14:textId="77777777" w:rsidR="00C92FF4" w:rsidRPr="00C82A60" w:rsidRDefault="00C92FF4" w:rsidP="00C82A60">
      <w:pPr>
        <w:pStyle w:val="aff7"/>
        <w:numPr>
          <w:ilvl w:val="2"/>
          <w:numId w:val="26"/>
        </w:numPr>
        <w:spacing w:line="360" w:lineRule="auto"/>
        <w:ind w:leftChars="0" w:left="1260" w:hanging="4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The low-band lab alignment will be performed at Band n28 and no new lab alignment is needed for other bands&lt;1GHz in Rel-18.</w:t>
      </w:r>
    </w:p>
    <w:p w14:paraId="7C0B041C" w14:textId="77777777" w:rsidR="00C92FF4" w:rsidRPr="00C82A60" w:rsidRDefault="00C92FF4" w:rsidP="00C82A60">
      <w:pPr>
        <w:pStyle w:val="aff7"/>
        <w:numPr>
          <w:ilvl w:val="2"/>
          <w:numId w:val="26"/>
        </w:numPr>
        <w:spacing w:line="360" w:lineRule="auto"/>
        <w:ind w:leftChars="0" w:left="1260" w:hanging="4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Labs should first examine and exclude the impact of noise before submitting PAD measurement results.</w:t>
      </w:r>
    </w:p>
    <w:p w14:paraId="4DA9AD31" w14:textId="77777777" w:rsidR="00C92FF4" w:rsidRPr="00C82A60" w:rsidRDefault="00C92FF4" w:rsidP="00C82A60">
      <w:pPr>
        <w:pStyle w:val="aff7"/>
        <w:numPr>
          <w:ilvl w:val="0"/>
          <w:numId w:val="25"/>
        </w:numPr>
        <w:spacing w:line="360" w:lineRule="auto"/>
        <w:ind w:leftChars="200" w:left="8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For bands &lt;1GHz (n5/n8/n28), measurement campaign should not start before concluding low-band lab alignment activity.</w:t>
      </w:r>
    </w:p>
    <w:p w14:paraId="016616EF" w14:textId="77777777" w:rsidR="00C92FF4" w:rsidRPr="00C82A60" w:rsidRDefault="00C92FF4" w:rsidP="00C82A60">
      <w:pPr>
        <w:pStyle w:val="aff7"/>
        <w:numPr>
          <w:ilvl w:val="0"/>
          <w:numId w:val="25"/>
        </w:numPr>
        <w:spacing w:line="360" w:lineRule="auto"/>
        <w:ind w:leftChars="200" w:left="8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 xml:space="preserve">For bands &gt;1GHz (n1/n77), no new lab alignment is needed, and measurement campaign can start among Rel-17 aligned labs at an early stage. </w:t>
      </w:r>
    </w:p>
    <w:p w14:paraId="448A720A" w14:textId="77777777" w:rsidR="00C92FF4" w:rsidRPr="00C82A60" w:rsidRDefault="00C92FF4" w:rsidP="00C82A60">
      <w:pPr>
        <w:pStyle w:val="aff7"/>
        <w:numPr>
          <w:ilvl w:val="0"/>
          <w:numId w:val="25"/>
        </w:numPr>
        <w:spacing w:line="360" w:lineRule="auto"/>
        <w:ind w:leftChars="200" w:left="820"/>
        <w:rPr>
          <w:rFonts w:ascii="Times New Roman" w:eastAsia="Yu Mincho" w:hAnsi="Times New Roman"/>
          <w:kern w:val="0"/>
          <w:sz w:val="20"/>
          <w:szCs w:val="20"/>
          <w:lang w:val="en-GB"/>
        </w:rPr>
      </w:pPr>
      <w:r w:rsidRPr="00C82A60">
        <w:rPr>
          <w:rFonts w:ascii="Times New Roman" w:eastAsia="Yu Mincho" w:hAnsi="Times New Roman"/>
          <w:kern w:val="0"/>
          <w:sz w:val="20"/>
          <w:szCs w:val="20"/>
          <w:lang w:val="en-GB"/>
        </w:rPr>
        <w:t xml:space="preserve">Discuss and conclude the framework and time plan for the FR1 lab alignment at RAN4#106-bis-e (Apr 2023). </w:t>
      </w:r>
    </w:p>
    <w:p w14:paraId="5B25E6A0" w14:textId="41BDD902" w:rsidR="00C92FF4" w:rsidRDefault="00C92FF4" w:rsidP="00C92FF4">
      <w:pPr>
        <w:spacing w:line="360" w:lineRule="auto"/>
        <w:rPr>
          <w:rFonts w:eastAsia="Yu Mincho"/>
          <w:b/>
          <w:bCs/>
          <w:u w:val="single"/>
        </w:rPr>
      </w:pPr>
    </w:p>
    <w:p w14:paraId="1210CCFF" w14:textId="152E045D" w:rsidR="001046A4" w:rsidRDefault="001046A4" w:rsidP="001046A4">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1046A4">
        <w:rPr>
          <w:rFonts w:ascii="Times New Roman" w:eastAsia="Yu Mincho" w:hAnsi="Times New Roman"/>
          <w:b/>
          <w:bCs/>
          <w:kern w:val="0"/>
          <w:sz w:val="20"/>
          <w:szCs w:val="20"/>
          <w:u w:val="single"/>
          <w:lang w:val="en-GB"/>
        </w:rPr>
        <w:t>Rel-17 MIMO OTA maintenance</w:t>
      </w:r>
    </w:p>
    <w:p w14:paraId="6A1D58C9" w14:textId="77777777" w:rsidR="00B145B8" w:rsidRPr="00B145B8" w:rsidRDefault="00B145B8" w:rsidP="00B145B8">
      <w:pPr>
        <w:pStyle w:val="aff7"/>
        <w:numPr>
          <w:ilvl w:val="0"/>
          <w:numId w:val="29"/>
        </w:numPr>
        <w:spacing w:line="360" w:lineRule="auto"/>
        <w:ind w:leftChars="0"/>
        <w:rPr>
          <w:rFonts w:ascii="Times New Roman" w:eastAsia="Yu Mincho" w:hAnsi="Times New Roman"/>
          <w:kern w:val="0"/>
          <w:sz w:val="20"/>
          <w:szCs w:val="20"/>
          <w:u w:val="single"/>
          <w:lang w:val="en-GB"/>
        </w:rPr>
      </w:pPr>
      <w:r w:rsidRPr="00B145B8">
        <w:rPr>
          <w:rFonts w:ascii="Times New Roman" w:eastAsia="Yu Mincho" w:hAnsi="Times New Roman"/>
          <w:kern w:val="0"/>
          <w:sz w:val="20"/>
          <w:szCs w:val="20"/>
          <w:u w:val="single"/>
          <w:lang w:val="en-GB"/>
        </w:rPr>
        <w:t xml:space="preserve">Issue 3-1: </w:t>
      </w:r>
      <w:r w:rsidRPr="00B145B8">
        <w:rPr>
          <w:rFonts w:ascii="Times New Roman" w:eastAsia="Yu Mincho" w:hAnsi="Times New Roman" w:hint="eastAsia"/>
          <w:kern w:val="0"/>
          <w:sz w:val="20"/>
          <w:szCs w:val="20"/>
          <w:u w:val="single"/>
          <w:lang w:val="en-GB"/>
        </w:rPr>
        <w:t>P</w:t>
      </w:r>
      <w:r w:rsidRPr="00B145B8">
        <w:rPr>
          <w:rFonts w:ascii="Times New Roman" w:eastAsia="Yu Mincho" w:hAnsi="Times New Roman"/>
          <w:kern w:val="0"/>
          <w:sz w:val="20"/>
          <w:szCs w:val="20"/>
          <w:u w:val="single"/>
          <w:lang w:val="en-GB"/>
        </w:rPr>
        <w:t>ower validation pass/fail limits</w:t>
      </w:r>
    </w:p>
    <w:p w14:paraId="00A6F68D" w14:textId="3FCD9CF3" w:rsidR="00B145B8" w:rsidRDefault="00B145B8" w:rsidP="00B145B8">
      <w:pPr>
        <w:pStyle w:val="aff7"/>
        <w:numPr>
          <w:ilvl w:val="0"/>
          <w:numId w:val="25"/>
        </w:numPr>
        <w:spacing w:line="360" w:lineRule="auto"/>
        <w:ind w:leftChars="200" w:left="820"/>
        <w:rPr>
          <w:rFonts w:ascii="Times New Roman" w:eastAsia="Yu Mincho" w:hAnsi="Times New Roman"/>
          <w:kern w:val="0"/>
          <w:sz w:val="20"/>
          <w:szCs w:val="20"/>
          <w:lang w:val="en-GB"/>
        </w:rPr>
      </w:pPr>
      <w:r w:rsidRPr="00B145B8">
        <w:rPr>
          <w:rFonts w:ascii="Times New Roman" w:eastAsia="Yu Mincho" w:hAnsi="Times New Roman"/>
          <w:kern w:val="0"/>
          <w:sz w:val="20"/>
          <w:szCs w:val="20"/>
          <w:lang w:val="en-GB"/>
        </w:rPr>
        <w:t>Adopt +/- 1.5 dB as power validation pass/fail limits for FR1 channel models at Bands n41 and n78.</w:t>
      </w:r>
    </w:p>
    <w:p w14:paraId="4E0AFCA1" w14:textId="77777777" w:rsidR="00AF0DBD" w:rsidRPr="00B145B8" w:rsidRDefault="00AF0DBD" w:rsidP="00AF0DBD">
      <w:pPr>
        <w:pStyle w:val="aff7"/>
        <w:spacing w:line="360" w:lineRule="auto"/>
        <w:ind w:leftChars="0" w:left="820"/>
        <w:rPr>
          <w:rFonts w:ascii="Times New Roman" w:eastAsia="Yu Mincho" w:hAnsi="Times New Roman"/>
          <w:kern w:val="0"/>
          <w:sz w:val="20"/>
          <w:szCs w:val="20"/>
          <w:lang w:val="en-GB"/>
        </w:rPr>
      </w:pPr>
    </w:p>
    <w:p w14:paraId="69D2B9CA" w14:textId="77777777" w:rsidR="00B145B8" w:rsidRPr="00B145B8" w:rsidRDefault="00B145B8" w:rsidP="00B145B8">
      <w:pPr>
        <w:pStyle w:val="aff7"/>
        <w:numPr>
          <w:ilvl w:val="0"/>
          <w:numId w:val="29"/>
        </w:numPr>
        <w:spacing w:line="360" w:lineRule="auto"/>
        <w:ind w:leftChars="0"/>
        <w:rPr>
          <w:rFonts w:ascii="Times New Roman" w:eastAsia="Yu Mincho" w:hAnsi="Times New Roman"/>
          <w:kern w:val="0"/>
          <w:sz w:val="20"/>
          <w:szCs w:val="20"/>
          <w:u w:val="single"/>
          <w:lang w:val="en-GB"/>
        </w:rPr>
      </w:pPr>
      <w:r w:rsidRPr="00B145B8">
        <w:rPr>
          <w:rFonts w:ascii="Times New Roman" w:eastAsia="Yu Mincho" w:hAnsi="Times New Roman"/>
          <w:kern w:val="0"/>
          <w:sz w:val="20"/>
          <w:szCs w:val="20"/>
          <w:u w:val="single"/>
          <w:lang w:val="en-GB"/>
        </w:rPr>
        <w:t>Issue 3-2: FR2 channel model validation</w:t>
      </w:r>
    </w:p>
    <w:p w14:paraId="147DF10C" w14:textId="77777777" w:rsidR="00B145B8" w:rsidRPr="00B145B8" w:rsidRDefault="00B145B8" w:rsidP="00B145B8">
      <w:pPr>
        <w:pStyle w:val="aff7"/>
        <w:numPr>
          <w:ilvl w:val="0"/>
          <w:numId w:val="25"/>
        </w:numPr>
        <w:spacing w:line="360" w:lineRule="auto"/>
        <w:ind w:leftChars="200" w:left="820"/>
        <w:rPr>
          <w:rFonts w:ascii="Times New Roman" w:eastAsia="Yu Mincho" w:hAnsi="Times New Roman"/>
          <w:kern w:val="0"/>
          <w:sz w:val="20"/>
          <w:szCs w:val="20"/>
          <w:lang w:val="en-GB"/>
        </w:rPr>
      </w:pPr>
      <w:r w:rsidRPr="00B145B8">
        <w:rPr>
          <w:rFonts w:ascii="Times New Roman" w:eastAsia="Yu Mincho" w:hAnsi="Times New Roman"/>
          <w:kern w:val="0"/>
          <w:sz w:val="20"/>
          <w:szCs w:val="20"/>
          <w:lang w:val="en-GB"/>
        </w:rPr>
        <w:t>Consider to add an alternative time domain test method for the FR2 TCF similarly as for the one defined for FR1.</w:t>
      </w:r>
    </w:p>
    <w:p w14:paraId="2B3B03E2" w14:textId="77777777" w:rsidR="001046A4" w:rsidRPr="00B145B8" w:rsidRDefault="001046A4" w:rsidP="00C92FF4">
      <w:pPr>
        <w:spacing w:line="360" w:lineRule="auto"/>
        <w:rPr>
          <w:rFonts w:eastAsia="Yu Mincho"/>
          <w:b/>
          <w:bCs/>
          <w:u w:val="single"/>
          <w:lang w:val="en-US"/>
        </w:rPr>
      </w:pPr>
    </w:p>
    <w:p w14:paraId="37D259DA" w14:textId="77777777"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14:paraId="6D90C40E" w14:textId="0C35C8A8" w:rsidR="005A6C96" w:rsidRPr="00D11CBC" w:rsidRDefault="00D11CBC" w:rsidP="00D11CBC">
      <w:pPr>
        <w:rPr>
          <w:rFonts w:eastAsia="Yu Mincho"/>
          <w:b/>
          <w:bCs/>
          <w:u w:val="single"/>
          <w:lang w:eastAsia="ja-JP"/>
        </w:rPr>
      </w:pPr>
      <w:r w:rsidRPr="00D11CBC">
        <w:rPr>
          <w:rFonts w:eastAsia="Yu Mincho" w:hint="eastAsia"/>
          <w:b/>
          <w:bCs/>
          <w:u w:val="single"/>
          <w:lang w:eastAsia="ja-JP"/>
        </w:rPr>
        <w:t>C</w:t>
      </w:r>
      <w:r w:rsidRPr="00D11CBC">
        <w:rPr>
          <w:rFonts w:eastAsia="Yu Mincho"/>
          <w:b/>
          <w:bCs/>
          <w:u w:val="single"/>
          <w:lang w:eastAsia="ja-JP"/>
        </w:rPr>
        <w:t>ore part WI:</w:t>
      </w:r>
    </w:p>
    <w:p w14:paraId="065F9566" w14:textId="7EF0A1CB" w:rsidR="00D11CBC" w:rsidRDefault="00C76660" w:rsidP="00C76660">
      <w:pPr>
        <w:pStyle w:val="aff7"/>
        <w:numPr>
          <w:ilvl w:val="0"/>
          <w:numId w:val="29"/>
        </w:numPr>
        <w:spacing w:line="360" w:lineRule="auto"/>
        <w:ind w:leftChars="0"/>
        <w:rPr>
          <w:rFonts w:ascii="Times New Roman" w:eastAsia="Yu Mincho" w:hAnsi="Times New Roman"/>
          <w:kern w:val="0"/>
          <w:sz w:val="20"/>
          <w:szCs w:val="20"/>
          <w:lang w:val="en-GB"/>
        </w:rPr>
      </w:pPr>
      <w:r w:rsidRPr="00C76660">
        <w:rPr>
          <w:rFonts w:ascii="Times New Roman" w:eastAsia="Yu Mincho" w:hAnsi="Times New Roman"/>
          <w:kern w:val="0"/>
          <w:sz w:val="20"/>
          <w:szCs w:val="20"/>
          <w:lang w:val="en-GB"/>
        </w:rPr>
        <w:t>FR2 MIMO OTA test methodology enhancement</w:t>
      </w:r>
    </w:p>
    <w:p w14:paraId="4429495F" w14:textId="3D42E586" w:rsidR="00C76660" w:rsidRDefault="00C76660" w:rsidP="00C76660">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Further </w:t>
      </w:r>
      <w:r w:rsidR="00503353">
        <w:rPr>
          <w:rFonts w:ascii="Times New Roman" w:eastAsia="Yu Mincho" w:hAnsi="Times New Roman"/>
          <w:kern w:val="0"/>
          <w:sz w:val="20"/>
          <w:szCs w:val="20"/>
          <w:lang w:val="en-GB"/>
        </w:rPr>
        <w:t>r</w:t>
      </w:r>
      <w:r w:rsidR="00503353" w:rsidRPr="00C76660">
        <w:rPr>
          <w:rFonts w:ascii="Times New Roman" w:eastAsia="Yu Mincho" w:hAnsi="Times New Roman"/>
          <w:kern w:val="0"/>
          <w:sz w:val="20"/>
          <w:szCs w:val="20"/>
          <w:lang w:val="en-GB"/>
        </w:rPr>
        <w:t>efin</w:t>
      </w:r>
      <w:r w:rsidR="00503353">
        <w:rPr>
          <w:rFonts w:ascii="Times New Roman" w:eastAsia="Yu Mincho" w:hAnsi="Times New Roman"/>
          <w:kern w:val="0"/>
          <w:sz w:val="20"/>
          <w:szCs w:val="20"/>
          <w:lang w:val="en-GB"/>
        </w:rPr>
        <w:t>ement is not precluded for</w:t>
      </w:r>
      <w:r w:rsidRPr="00C76660">
        <w:rPr>
          <w:rFonts w:ascii="Times New Roman" w:eastAsia="Yu Mincho" w:hAnsi="Times New Roman"/>
          <w:kern w:val="0"/>
          <w:sz w:val="20"/>
          <w:szCs w:val="20"/>
          <w:lang w:val="en-GB"/>
        </w:rPr>
        <w:t xml:space="preserve"> the </w:t>
      </w:r>
      <w:r w:rsidR="00EB242C">
        <w:rPr>
          <w:rFonts w:ascii="Times New Roman" w:eastAsia="Yu Mincho" w:hAnsi="Times New Roman"/>
          <w:kern w:val="0"/>
          <w:sz w:val="20"/>
          <w:szCs w:val="20"/>
          <w:lang w:val="en-GB"/>
        </w:rPr>
        <w:t>F</w:t>
      </w:r>
      <w:r w:rsidRPr="00C76660">
        <w:rPr>
          <w:rFonts w:ascii="Times New Roman" w:eastAsia="Yu Mincho" w:hAnsi="Times New Roman"/>
          <w:kern w:val="0"/>
          <w:sz w:val="20"/>
          <w:szCs w:val="20"/>
          <w:lang w:val="en-GB"/>
        </w:rPr>
        <w:t>ramework for FR2 MIMO OTA requirement development</w:t>
      </w:r>
      <w:r w:rsidR="00684F55">
        <w:rPr>
          <w:rFonts w:ascii="Times New Roman" w:eastAsia="Yu Mincho" w:hAnsi="Times New Roman"/>
          <w:kern w:val="0"/>
          <w:sz w:val="20"/>
          <w:szCs w:val="20"/>
          <w:lang w:val="en-GB"/>
        </w:rPr>
        <w:t xml:space="preserve"> </w:t>
      </w:r>
    </w:p>
    <w:p w14:paraId="36734E64" w14:textId="26B48E61" w:rsidR="00116E5F" w:rsidRPr="00116E5F" w:rsidRDefault="00116E5F" w:rsidP="00116E5F">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Further refine </w:t>
      </w:r>
      <w:r w:rsidRPr="00116E5F">
        <w:rPr>
          <w:rFonts w:ascii="Times New Roman" w:eastAsia="Yu Mincho" w:hAnsi="Times New Roman"/>
          <w:kern w:val="0"/>
          <w:sz w:val="20"/>
          <w:szCs w:val="20"/>
          <w:lang w:val="en-GB"/>
        </w:rPr>
        <w:t>Test parameters for FR2 MIMO OTA</w:t>
      </w:r>
      <w:r w:rsidR="00EC7010">
        <w:rPr>
          <w:rFonts w:ascii="Times New Roman" w:eastAsia="Yu Mincho" w:hAnsi="Times New Roman"/>
          <w:kern w:val="0"/>
          <w:sz w:val="20"/>
          <w:szCs w:val="20"/>
          <w:lang w:val="en-GB"/>
        </w:rPr>
        <w:t xml:space="preserve"> based on simulation and measurement results</w:t>
      </w:r>
    </w:p>
    <w:p w14:paraId="00EA4FB9" w14:textId="018DA7F1" w:rsidR="006438E5" w:rsidRPr="00F67800" w:rsidRDefault="00F67800" w:rsidP="00F67800">
      <w:pPr>
        <w:pStyle w:val="aff7"/>
        <w:numPr>
          <w:ilvl w:val="0"/>
          <w:numId w:val="29"/>
        </w:numPr>
        <w:spacing w:line="360" w:lineRule="auto"/>
        <w:ind w:leftChars="0"/>
        <w:rPr>
          <w:rFonts w:ascii="Times New Roman" w:eastAsia="Yu Mincho" w:hAnsi="Times New Roman"/>
          <w:kern w:val="0"/>
          <w:sz w:val="20"/>
          <w:szCs w:val="20"/>
          <w:lang w:val="en-GB"/>
        </w:rPr>
      </w:pPr>
      <w:r w:rsidRPr="00F67800">
        <w:rPr>
          <w:rFonts w:ascii="Times New Roman" w:eastAsia="Yu Mincho" w:hAnsi="Times New Roman"/>
          <w:kern w:val="0"/>
          <w:sz w:val="20"/>
          <w:szCs w:val="20"/>
          <w:lang w:val="en-GB"/>
        </w:rPr>
        <w:t>FR1 MIMO OTA test methodology enhancement</w:t>
      </w:r>
    </w:p>
    <w:p w14:paraId="09390289" w14:textId="7BE35ACE" w:rsidR="009F2C08" w:rsidRDefault="009F2C08" w:rsidP="009F2C08">
      <w:pPr>
        <w:pStyle w:val="aff7"/>
        <w:numPr>
          <w:ilvl w:val="0"/>
          <w:numId w:val="25"/>
        </w:numPr>
        <w:spacing w:line="360" w:lineRule="auto"/>
        <w:ind w:leftChars="200" w:left="820"/>
        <w:rPr>
          <w:rFonts w:ascii="Times New Roman" w:eastAsia="Yu Mincho" w:hAnsi="Times New Roman"/>
          <w:kern w:val="0"/>
          <w:sz w:val="20"/>
          <w:szCs w:val="20"/>
          <w:lang w:val="en-GB"/>
        </w:rPr>
      </w:pPr>
      <w:r w:rsidRPr="009F2C08">
        <w:rPr>
          <w:rFonts w:ascii="Times New Roman" w:eastAsia="Yu Mincho" w:hAnsi="Times New Roman"/>
          <w:kern w:val="0"/>
          <w:sz w:val="20"/>
          <w:szCs w:val="20"/>
          <w:lang w:val="en-GB"/>
        </w:rPr>
        <w:t xml:space="preserve">Further study the necessity and feasibility of FR1 MIMO OTA test methodology enhancement for smartphone in browsing mode </w:t>
      </w:r>
      <w:r w:rsidR="006E1CE1">
        <w:rPr>
          <w:rFonts w:ascii="Times New Roman" w:eastAsia="Yu Mincho" w:hAnsi="Times New Roman"/>
          <w:kern w:val="0"/>
          <w:sz w:val="20"/>
          <w:szCs w:val="20"/>
          <w:lang w:val="en-GB"/>
        </w:rPr>
        <w:t>with</w:t>
      </w:r>
      <w:r w:rsidRPr="009F2C08">
        <w:rPr>
          <w:rFonts w:ascii="Times New Roman" w:eastAsia="Yu Mincho" w:hAnsi="Times New Roman"/>
          <w:kern w:val="0"/>
          <w:sz w:val="20"/>
          <w:szCs w:val="20"/>
          <w:lang w:val="en-GB"/>
        </w:rPr>
        <w:t xml:space="preserve"> hand phantom</w:t>
      </w:r>
    </w:p>
    <w:p w14:paraId="759E7230" w14:textId="2AAA642F" w:rsidR="005C378A" w:rsidRPr="005C378A" w:rsidRDefault="005C378A" w:rsidP="00434818">
      <w:pPr>
        <w:pStyle w:val="aff7"/>
        <w:numPr>
          <w:ilvl w:val="2"/>
          <w:numId w:val="27"/>
        </w:numPr>
        <w:spacing w:line="360" w:lineRule="auto"/>
        <w:ind w:leftChars="0"/>
        <w:rPr>
          <w:rFonts w:ascii="Times New Roman" w:eastAsia="Yu Mincho" w:hAnsi="Times New Roman"/>
          <w:kern w:val="0"/>
          <w:sz w:val="20"/>
          <w:szCs w:val="20"/>
          <w:lang w:val="en-GB"/>
        </w:rPr>
      </w:pPr>
      <w:r w:rsidRPr="005C378A">
        <w:rPr>
          <w:rFonts w:ascii="Times New Roman" w:eastAsia="Yu Mincho" w:hAnsi="Times New Roman"/>
          <w:kern w:val="0"/>
          <w:sz w:val="20"/>
          <w:szCs w:val="20"/>
          <w:lang w:val="en-GB"/>
        </w:rPr>
        <w:t>FFS on the feasibility of reusing the existing quite zone size for FR1 MIMO OTA testing with hand phantoms</w:t>
      </w:r>
    </w:p>
    <w:p w14:paraId="4D847317" w14:textId="5286DE6C" w:rsidR="00063AF9" w:rsidRPr="00063AF9" w:rsidRDefault="006321C1" w:rsidP="00063AF9">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Further study </w:t>
      </w:r>
      <w:r w:rsidR="00063AF9" w:rsidRPr="00063AF9">
        <w:rPr>
          <w:rFonts w:ascii="Times New Roman" w:eastAsia="Yu Mincho" w:hAnsi="Times New Roman"/>
          <w:kern w:val="0"/>
          <w:sz w:val="20"/>
          <w:szCs w:val="20"/>
          <w:lang w:val="en-GB"/>
        </w:rPr>
        <w:t>Test time reduction methodology for FR1 MIMO OTA</w:t>
      </w:r>
    </w:p>
    <w:p w14:paraId="05908649" w14:textId="72BD7BBC" w:rsidR="00C86294" w:rsidRPr="00063AF9" w:rsidRDefault="00A54F72" w:rsidP="00063AF9">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D</w:t>
      </w:r>
      <w:r w:rsidRPr="00A54F72">
        <w:rPr>
          <w:rFonts w:ascii="Times New Roman" w:eastAsia="Yu Mincho" w:hAnsi="Times New Roman"/>
          <w:kern w:val="0"/>
          <w:sz w:val="20"/>
          <w:szCs w:val="20"/>
          <w:lang w:val="en-GB"/>
        </w:rPr>
        <w:t>efine power validation pass/fail limit for FR1 channel model validation</w:t>
      </w:r>
      <w:r w:rsidR="00D370AF">
        <w:rPr>
          <w:rFonts w:ascii="Times New Roman" w:eastAsia="Yu Mincho" w:hAnsi="Times New Roman"/>
          <w:kern w:val="0"/>
          <w:sz w:val="20"/>
          <w:szCs w:val="20"/>
          <w:lang w:val="en-GB"/>
        </w:rPr>
        <w:t xml:space="preserve"> for </w:t>
      </w:r>
      <w:r w:rsidR="00B11C52">
        <w:rPr>
          <w:rFonts w:ascii="Times New Roman" w:eastAsia="Yu Mincho" w:hAnsi="Times New Roman"/>
          <w:kern w:val="0"/>
          <w:sz w:val="20"/>
          <w:szCs w:val="20"/>
          <w:lang w:val="en-GB"/>
        </w:rPr>
        <w:t xml:space="preserve">other </w:t>
      </w:r>
      <w:r w:rsidR="00D370AF">
        <w:rPr>
          <w:rFonts w:ascii="Times New Roman" w:eastAsia="Yu Mincho" w:hAnsi="Times New Roman"/>
          <w:kern w:val="0"/>
          <w:sz w:val="20"/>
          <w:szCs w:val="20"/>
          <w:lang w:val="en-GB"/>
        </w:rPr>
        <w:t>bands except n41 and n78</w:t>
      </w:r>
    </w:p>
    <w:p w14:paraId="3C6DE08D" w14:textId="00FDE9D8" w:rsidR="00F67800" w:rsidRDefault="00C86294" w:rsidP="00C86294">
      <w:pPr>
        <w:pStyle w:val="aff7"/>
        <w:numPr>
          <w:ilvl w:val="0"/>
          <w:numId w:val="29"/>
        </w:numPr>
        <w:spacing w:line="360" w:lineRule="auto"/>
        <w:ind w:leftChars="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Pr="00C86294">
        <w:rPr>
          <w:rFonts w:ascii="Times New Roman" w:eastAsia="Yu Mincho" w:hAnsi="Times New Roman"/>
          <w:kern w:val="0"/>
          <w:sz w:val="20"/>
          <w:szCs w:val="20"/>
          <w:lang w:val="en-GB"/>
        </w:rPr>
        <w:t xml:space="preserve">reliminary Measurement Uncertainty (MU) </w:t>
      </w:r>
      <w:r>
        <w:rPr>
          <w:rFonts w:ascii="Times New Roman" w:eastAsia="Yu Mincho" w:hAnsi="Times New Roman"/>
          <w:kern w:val="0"/>
          <w:sz w:val="20"/>
          <w:szCs w:val="20"/>
          <w:lang w:val="en-GB"/>
        </w:rPr>
        <w:t xml:space="preserve">assessment </w:t>
      </w:r>
      <w:r w:rsidRPr="00C86294">
        <w:rPr>
          <w:rFonts w:ascii="Times New Roman" w:eastAsia="Yu Mincho" w:hAnsi="Times New Roman"/>
          <w:kern w:val="0"/>
          <w:sz w:val="20"/>
          <w:szCs w:val="20"/>
          <w:lang w:val="en-GB"/>
        </w:rPr>
        <w:t>corresponding to newly defined test methodologies and test configurations</w:t>
      </w:r>
      <w:r>
        <w:rPr>
          <w:rFonts w:ascii="Times New Roman" w:eastAsia="Yu Mincho" w:hAnsi="Times New Roman"/>
          <w:kern w:val="0"/>
          <w:sz w:val="20"/>
          <w:szCs w:val="20"/>
          <w:lang w:val="en-GB"/>
        </w:rPr>
        <w:t>, if any</w:t>
      </w:r>
    </w:p>
    <w:p w14:paraId="2800A93C" w14:textId="77777777" w:rsidR="00A54F72" w:rsidRPr="00C86294" w:rsidRDefault="00A54F72" w:rsidP="00A54F72">
      <w:pPr>
        <w:pStyle w:val="aff7"/>
        <w:spacing w:line="360" w:lineRule="auto"/>
        <w:ind w:leftChars="0" w:left="420"/>
        <w:rPr>
          <w:rFonts w:ascii="Times New Roman" w:eastAsia="Yu Mincho" w:hAnsi="Times New Roman"/>
          <w:kern w:val="0"/>
          <w:sz w:val="20"/>
          <w:szCs w:val="20"/>
          <w:lang w:val="en-GB"/>
        </w:rPr>
      </w:pPr>
    </w:p>
    <w:p w14:paraId="29285148" w14:textId="3794C8CF" w:rsidR="003261CB" w:rsidRPr="003261CB" w:rsidRDefault="003261CB" w:rsidP="00D11CBC">
      <w:pPr>
        <w:rPr>
          <w:rFonts w:eastAsia="Yu Mincho"/>
          <w:b/>
          <w:bCs/>
          <w:u w:val="single"/>
          <w:lang w:eastAsia="ja-JP"/>
        </w:rPr>
      </w:pPr>
      <w:r w:rsidRPr="003261CB">
        <w:rPr>
          <w:rFonts w:eastAsia="Yu Mincho"/>
          <w:b/>
          <w:bCs/>
          <w:u w:val="single"/>
          <w:lang w:eastAsia="ja-JP"/>
        </w:rPr>
        <w:t>Perf. part WI:</w:t>
      </w:r>
    </w:p>
    <w:p w14:paraId="61E86B9D" w14:textId="2D5FD52A" w:rsidR="003261CB" w:rsidRDefault="004A5A36" w:rsidP="00D11CBC">
      <w:pPr>
        <w:rPr>
          <w:rFonts w:eastAsiaTheme="minorEastAsia"/>
          <w:i/>
          <w:iCs/>
          <w:lang w:eastAsia="zh-CN"/>
        </w:rPr>
      </w:pPr>
      <w:r w:rsidRPr="00BC72CF">
        <w:rPr>
          <w:rFonts w:eastAsiaTheme="minorEastAsia"/>
          <w:i/>
          <w:iCs/>
          <w:lang w:eastAsia="zh-CN"/>
        </w:rPr>
        <w:t>Note: Performance part has not been started yet.</w:t>
      </w:r>
    </w:p>
    <w:p w14:paraId="3BEBB319" w14:textId="4EA57E83" w:rsidR="00BC715F" w:rsidRDefault="00BC715F" w:rsidP="00802D4B">
      <w:pPr>
        <w:pStyle w:val="aff7"/>
        <w:numPr>
          <w:ilvl w:val="0"/>
          <w:numId w:val="29"/>
        </w:numPr>
        <w:spacing w:line="360" w:lineRule="auto"/>
        <w:ind w:leftChars="0"/>
        <w:rPr>
          <w:rFonts w:ascii="Times New Roman" w:eastAsia="Yu Mincho" w:hAnsi="Times New Roman"/>
          <w:kern w:val="0"/>
          <w:sz w:val="20"/>
          <w:szCs w:val="20"/>
          <w:lang w:val="en-GB"/>
        </w:rPr>
      </w:pPr>
      <w:r w:rsidRPr="00BC715F">
        <w:rPr>
          <w:rFonts w:ascii="Times New Roman" w:eastAsia="Yu Mincho" w:hAnsi="Times New Roman"/>
          <w:kern w:val="0"/>
          <w:sz w:val="20"/>
          <w:szCs w:val="20"/>
          <w:lang w:val="en-GB"/>
        </w:rPr>
        <w:t>FoM and criteria for FR2 MIMO OTA</w:t>
      </w:r>
    </w:p>
    <w:p w14:paraId="39FEC1AB" w14:textId="1F4B659B" w:rsidR="00E75158" w:rsidRDefault="00046D2E" w:rsidP="00046D2E">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R</w:t>
      </w:r>
      <w:r w:rsidRPr="00046D2E">
        <w:rPr>
          <w:rFonts w:ascii="Times New Roman" w:eastAsia="Yu Mincho" w:hAnsi="Times New Roman"/>
          <w:kern w:val="0"/>
          <w:sz w:val="20"/>
          <w:szCs w:val="20"/>
          <w:lang w:val="en-GB"/>
        </w:rPr>
        <w:t xml:space="preserve">efine the </w:t>
      </w:r>
      <w:bookmarkStart w:id="1" w:name="OLE_LINK67"/>
      <w:r>
        <w:rPr>
          <w:rFonts w:ascii="Times New Roman" w:eastAsia="Yu Mincho" w:hAnsi="Times New Roman"/>
          <w:kern w:val="0"/>
          <w:sz w:val="20"/>
          <w:szCs w:val="20"/>
          <w:lang w:val="en-GB"/>
        </w:rPr>
        <w:t xml:space="preserve">additional </w:t>
      </w:r>
      <w:bookmarkEnd w:id="1"/>
      <w:r w:rsidRPr="00046D2E">
        <w:rPr>
          <w:rFonts w:ascii="Times New Roman" w:eastAsia="Yu Mincho" w:hAnsi="Times New Roman"/>
          <w:kern w:val="0"/>
          <w:sz w:val="20"/>
          <w:szCs w:val="20"/>
          <w:lang w:val="en-GB"/>
        </w:rPr>
        <w:t xml:space="preserve">criteria </w:t>
      </w:r>
      <w:r w:rsidR="005C5B06">
        <w:rPr>
          <w:rFonts w:ascii="Times New Roman" w:eastAsia="Yu Mincho" w:hAnsi="Times New Roman"/>
          <w:kern w:val="0"/>
          <w:sz w:val="20"/>
          <w:szCs w:val="20"/>
          <w:lang w:val="en-GB"/>
        </w:rPr>
        <w:t>of</w:t>
      </w:r>
      <w:r w:rsidRPr="00046D2E">
        <w:rPr>
          <w:rFonts w:ascii="Times New Roman" w:eastAsia="Yu Mincho" w:hAnsi="Times New Roman"/>
          <w:kern w:val="0"/>
          <w:sz w:val="20"/>
          <w:szCs w:val="20"/>
          <w:lang w:val="en-GB"/>
        </w:rPr>
        <w:t xml:space="preserve"> FR2 MIMO OTA </w:t>
      </w:r>
      <w:r>
        <w:rPr>
          <w:rFonts w:ascii="Times New Roman" w:eastAsia="Yu Mincho" w:hAnsi="Times New Roman"/>
          <w:kern w:val="0"/>
          <w:sz w:val="20"/>
          <w:szCs w:val="20"/>
          <w:lang w:val="en-GB"/>
        </w:rPr>
        <w:t xml:space="preserve">for PC3 UE, </w:t>
      </w:r>
      <w:r w:rsidRPr="00046D2E">
        <w:rPr>
          <w:rFonts w:ascii="Times New Roman" w:eastAsia="Yu Mincho" w:hAnsi="Times New Roman"/>
          <w:kern w:val="0"/>
          <w:sz w:val="20"/>
          <w:szCs w:val="20"/>
          <w:lang w:val="en-GB"/>
        </w:rPr>
        <w:t>if necessary</w:t>
      </w:r>
    </w:p>
    <w:p w14:paraId="37D2C34A" w14:textId="32AC6CE0" w:rsidR="00046D2E" w:rsidRPr="00BD061F" w:rsidRDefault="00BD061F" w:rsidP="00BD061F">
      <w:pPr>
        <w:pStyle w:val="aff7"/>
        <w:numPr>
          <w:ilvl w:val="0"/>
          <w:numId w:val="25"/>
        </w:numPr>
        <w:spacing w:line="360" w:lineRule="auto"/>
        <w:ind w:leftChars="200" w:left="820"/>
        <w:rPr>
          <w:rFonts w:ascii="Times New Roman" w:eastAsia="Yu Mincho" w:hAnsi="Times New Roman"/>
          <w:kern w:val="0"/>
          <w:sz w:val="20"/>
          <w:szCs w:val="20"/>
          <w:lang w:val="en-GB"/>
        </w:rPr>
      </w:pPr>
      <w:r w:rsidRPr="00BD061F">
        <w:rPr>
          <w:rFonts w:ascii="Times New Roman" w:eastAsia="Yu Mincho" w:hAnsi="Times New Roman"/>
          <w:kern w:val="0"/>
          <w:sz w:val="20"/>
          <w:szCs w:val="20"/>
          <w:lang w:val="en-GB"/>
        </w:rPr>
        <w:t xml:space="preserve">Study the FoM and </w:t>
      </w:r>
      <w:r w:rsidR="00A324E3">
        <w:rPr>
          <w:rFonts w:ascii="Times New Roman" w:eastAsia="Yu Mincho" w:hAnsi="Times New Roman"/>
          <w:kern w:val="0"/>
          <w:sz w:val="20"/>
          <w:szCs w:val="20"/>
          <w:lang w:val="en-GB"/>
        </w:rPr>
        <w:t xml:space="preserve">additional </w:t>
      </w:r>
      <w:r w:rsidRPr="00BD061F">
        <w:rPr>
          <w:rFonts w:ascii="Times New Roman" w:eastAsia="Yu Mincho" w:hAnsi="Times New Roman"/>
          <w:kern w:val="0"/>
          <w:sz w:val="20"/>
          <w:szCs w:val="20"/>
          <w:lang w:val="en-GB"/>
        </w:rPr>
        <w:t xml:space="preserve">criteria </w:t>
      </w:r>
      <w:r w:rsidR="005C5B06">
        <w:rPr>
          <w:rFonts w:ascii="Times New Roman" w:eastAsia="Yu Mincho" w:hAnsi="Times New Roman"/>
          <w:kern w:val="0"/>
          <w:sz w:val="20"/>
          <w:szCs w:val="20"/>
          <w:lang w:val="en-GB"/>
        </w:rPr>
        <w:t>of</w:t>
      </w:r>
      <w:r w:rsidRPr="00BD061F">
        <w:rPr>
          <w:rFonts w:ascii="Times New Roman" w:eastAsia="Yu Mincho" w:hAnsi="Times New Roman"/>
          <w:kern w:val="0"/>
          <w:sz w:val="20"/>
          <w:szCs w:val="20"/>
          <w:lang w:val="en-GB"/>
        </w:rPr>
        <w:t xml:space="preserve"> FR2 MIMO OTA for UE with other power classes</w:t>
      </w:r>
    </w:p>
    <w:p w14:paraId="08B87B9D" w14:textId="70F2AD41" w:rsidR="003261CB" w:rsidRDefault="00944E39" w:rsidP="00A96F76">
      <w:pPr>
        <w:pStyle w:val="aff7"/>
        <w:numPr>
          <w:ilvl w:val="0"/>
          <w:numId w:val="29"/>
        </w:numPr>
        <w:spacing w:line="360" w:lineRule="auto"/>
        <w:ind w:leftChars="0"/>
        <w:rPr>
          <w:rFonts w:ascii="Times New Roman" w:eastAsia="Yu Mincho" w:hAnsi="Times New Roman"/>
          <w:kern w:val="0"/>
          <w:sz w:val="20"/>
          <w:szCs w:val="20"/>
          <w:lang w:val="en-GB"/>
        </w:rPr>
      </w:pPr>
      <w:r w:rsidRPr="00944E39">
        <w:rPr>
          <w:rFonts w:ascii="Times New Roman" w:eastAsia="Yu Mincho" w:hAnsi="Times New Roman"/>
          <w:kern w:val="0"/>
          <w:sz w:val="20"/>
          <w:szCs w:val="20"/>
          <w:lang w:val="en-GB"/>
        </w:rPr>
        <w:t>Specify FR2 MIMO OTA performance requirements</w:t>
      </w:r>
      <w:r w:rsidR="00AD3654">
        <w:rPr>
          <w:rFonts w:ascii="Times New Roman" w:eastAsia="Yu Mincho" w:hAnsi="Times New Roman"/>
          <w:kern w:val="0"/>
          <w:sz w:val="20"/>
          <w:szCs w:val="20"/>
          <w:lang w:val="en-GB"/>
        </w:rPr>
        <w:t xml:space="preserve"> based on the approved framework</w:t>
      </w:r>
      <w:r w:rsidR="00911496">
        <w:rPr>
          <w:rFonts w:ascii="Times New Roman" w:eastAsia="Yu Mincho" w:hAnsi="Times New Roman"/>
          <w:kern w:val="0"/>
          <w:sz w:val="20"/>
          <w:szCs w:val="20"/>
          <w:lang w:val="en-GB"/>
        </w:rPr>
        <w:t xml:space="preserve"> and time plan</w:t>
      </w:r>
    </w:p>
    <w:p w14:paraId="0072AF2F" w14:textId="32A93C0F"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L</w:t>
      </w:r>
      <w:r>
        <w:rPr>
          <w:rFonts w:ascii="Times New Roman" w:eastAsiaTheme="minorEastAsia" w:hAnsi="Times New Roman"/>
          <w:kern w:val="0"/>
          <w:sz w:val="20"/>
          <w:szCs w:val="20"/>
          <w:lang w:val="en-GB" w:eastAsia="zh-CN"/>
        </w:rPr>
        <w:t>ab alignment activity</w:t>
      </w:r>
    </w:p>
    <w:p w14:paraId="2171E6F0" w14:textId="3DB54A92"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Simulation platform validation activity</w:t>
      </w:r>
    </w:p>
    <w:p w14:paraId="4BFE4C48" w14:textId="6BF76B1F" w:rsidR="00267C11" w:rsidRPr="00AD3654" w:rsidRDefault="00267C11" w:rsidP="00267C11">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M</w:t>
      </w:r>
      <w:r>
        <w:rPr>
          <w:rFonts w:ascii="Times New Roman" w:eastAsiaTheme="minorEastAsia" w:hAnsi="Times New Roman"/>
          <w:kern w:val="0"/>
          <w:sz w:val="20"/>
          <w:szCs w:val="20"/>
          <w:lang w:val="en-GB" w:eastAsia="zh-CN"/>
        </w:rPr>
        <w:t>easurement campaign</w:t>
      </w:r>
    </w:p>
    <w:p w14:paraId="30CF6550" w14:textId="2A7C863D"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Simulation campaign</w:t>
      </w:r>
    </w:p>
    <w:p w14:paraId="75931CFC" w14:textId="744F9956"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D</w:t>
      </w:r>
      <w:r>
        <w:rPr>
          <w:rFonts w:ascii="Times New Roman" w:eastAsiaTheme="minorEastAsia" w:hAnsi="Times New Roman"/>
          <w:kern w:val="0"/>
          <w:sz w:val="20"/>
          <w:szCs w:val="20"/>
          <w:lang w:val="en-GB" w:eastAsia="zh-CN"/>
        </w:rPr>
        <w:t xml:space="preserve">efine </w:t>
      </w:r>
      <w:r w:rsidRPr="00944E39">
        <w:rPr>
          <w:rFonts w:ascii="Times New Roman" w:eastAsia="Yu Mincho" w:hAnsi="Times New Roman"/>
          <w:kern w:val="0"/>
          <w:sz w:val="20"/>
          <w:szCs w:val="20"/>
          <w:lang w:val="en-GB"/>
        </w:rPr>
        <w:t>performance requirements</w:t>
      </w:r>
      <w:r>
        <w:rPr>
          <w:rFonts w:ascii="Times New Roman" w:eastAsia="Yu Mincho" w:hAnsi="Times New Roman"/>
          <w:kern w:val="0"/>
          <w:sz w:val="20"/>
          <w:szCs w:val="20"/>
          <w:lang w:val="en-GB"/>
        </w:rPr>
        <w:t xml:space="preserve"> </w:t>
      </w:r>
      <w:r w:rsidR="00025281">
        <w:rPr>
          <w:rFonts w:ascii="Times New Roman" w:eastAsia="Yu Mincho" w:hAnsi="Times New Roman"/>
          <w:kern w:val="0"/>
          <w:sz w:val="20"/>
          <w:szCs w:val="20"/>
          <w:lang w:val="en-GB"/>
        </w:rPr>
        <w:t>based on collected data</w:t>
      </w:r>
    </w:p>
    <w:p w14:paraId="3A06BEB4" w14:textId="034AAEAA" w:rsidR="00602EC2" w:rsidRDefault="00E161F6" w:rsidP="00A96F76">
      <w:pPr>
        <w:pStyle w:val="aff7"/>
        <w:numPr>
          <w:ilvl w:val="0"/>
          <w:numId w:val="29"/>
        </w:numPr>
        <w:spacing w:line="360" w:lineRule="auto"/>
        <w:ind w:leftChars="0"/>
        <w:rPr>
          <w:rFonts w:ascii="Times New Roman" w:eastAsia="Yu Mincho" w:hAnsi="Times New Roman"/>
          <w:kern w:val="0"/>
          <w:sz w:val="20"/>
          <w:szCs w:val="20"/>
          <w:lang w:val="en-GB"/>
        </w:rPr>
      </w:pPr>
      <w:bookmarkStart w:id="2" w:name="OLE_LINK64"/>
      <w:r w:rsidRPr="00E161F6">
        <w:rPr>
          <w:rFonts w:ascii="Times New Roman" w:eastAsia="Yu Mincho" w:hAnsi="Times New Roman"/>
          <w:kern w:val="0"/>
          <w:sz w:val="20"/>
          <w:szCs w:val="20"/>
          <w:lang w:val="en-GB"/>
        </w:rPr>
        <w:t>Specify FR1 MIMO OTA performance requirements</w:t>
      </w:r>
      <w:r w:rsidR="00B55535">
        <w:rPr>
          <w:rFonts w:ascii="Times New Roman" w:eastAsia="Yu Mincho" w:hAnsi="Times New Roman"/>
          <w:kern w:val="0"/>
          <w:sz w:val="20"/>
          <w:szCs w:val="20"/>
          <w:lang w:val="en-GB"/>
        </w:rPr>
        <w:t xml:space="preserve"> </w:t>
      </w:r>
      <w:bookmarkEnd w:id="2"/>
      <w:r w:rsidR="00B55535">
        <w:rPr>
          <w:rFonts w:ascii="Times New Roman" w:eastAsia="Yu Mincho" w:hAnsi="Times New Roman"/>
          <w:kern w:val="0"/>
          <w:sz w:val="20"/>
          <w:szCs w:val="20"/>
          <w:lang w:val="en-GB"/>
        </w:rPr>
        <w:t>in free space</w:t>
      </w:r>
    </w:p>
    <w:p w14:paraId="51137A28" w14:textId="3B80211A" w:rsidR="002166F8" w:rsidRDefault="002166F8" w:rsidP="00D3022E">
      <w:pPr>
        <w:pStyle w:val="aff7"/>
        <w:numPr>
          <w:ilvl w:val="0"/>
          <w:numId w:val="25"/>
        </w:numPr>
        <w:spacing w:line="360" w:lineRule="auto"/>
        <w:ind w:leftChars="200" w:left="820"/>
        <w:rPr>
          <w:rFonts w:ascii="Times New Roman" w:eastAsia="Yu Mincho" w:hAnsi="Times New Roman"/>
          <w:kern w:val="0"/>
          <w:sz w:val="20"/>
          <w:szCs w:val="20"/>
          <w:lang w:val="en-GB"/>
        </w:rPr>
      </w:pPr>
      <w:r w:rsidRPr="002166F8">
        <w:rPr>
          <w:rFonts w:ascii="Times New Roman" w:eastAsia="Yu Mincho" w:hAnsi="Times New Roman"/>
          <w:kern w:val="0"/>
          <w:sz w:val="20"/>
          <w:szCs w:val="20"/>
          <w:lang w:val="en-GB"/>
        </w:rPr>
        <w:t xml:space="preserve">Define the framework </w:t>
      </w:r>
      <w:r w:rsidRPr="00D3022E">
        <w:rPr>
          <w:rFonts w:ascii="Times New Roman" w:eastAsiaTheme="minorEastAsia" w:hAnsi="Times New Roman"/>
          <w:kern w:val="0"/>
          <w:sz w:val="20"/>
          <w:szCs w:val="20"/>
          <w:lang w:val="en-GB" w:eastAsia="zh-CN"/>
        </w:rPr>
        <w:t>for</w:t>
      </w:r>
      <w:r w:rsidRPr="002166F8">
        <w:rPr>
          <w:rFonts w:ascii="Times New Roman" w:eastAsia="Yu Mincho" w:hAnsi="Times New Roman"/>
          <w:kern w:val="0"/>
          <w:sz w:val="20"/>
          <w:szCs w:val="20"/>
          <w:lang w:val="en-GB"/>
        </w:rPr>
        <w:t xml:space="preserve"> FR1 MIMO OTA performance requirements development</w:t>
      </w:r>
    </w:p>
    <w:p w14:paraId="5EF63AC7" w14:textId="30763498" w:rsidR="00E161F6" w:rsidRDefault="00140B10" w:rsidP="00D3022E">
      <w:pPr>
        <w:pStyle w:val="aff7"/>
        <w:numPr>
          <w:ilvl w:val="0"/>
          <w:numId w:val="25"/>
        </w:numPr>
        <w:spacing w:line="360" w:lineRule="auto"/>
        <w:ind w:leftChars="200" w:left="820"/>
        <w:rPr>
          <w:rFonts w:ascii="Times New Roman" w:eastAsia="Yu Mincho" w:hAnsi="Times New Roman"/>
          <w:kern w:val="0"/>
          <w:sz w:val="20"/>
          <w:szCs w:val="20"/>
          <w:lang w:val="en-GB"/>
        </w:rPr>
      </w:pPr>
      <w:r w:rsidRPr="00E161F6">
        <w:rPr>
          <w:rFonts w:ascii="Times New Roman" w:eastAsia="Yu Mincho" w:hAnsi="Times New Roman"/>
          <w:kern w:val="0"/>
          <w:sz w:val="20"/>
          <w:szCs w:val="20"/>
          <w:lang w:val="en-GB"/>
        </w:rPr>
        <w:t>Specify FR1 MIMO OTA performance requirements</w:t>
      </w:r>
      <w:r>
        <w:rPr>
          <w:rFonts w:ascii="Times New Roman" w:eastAsia="Yu Mincho" w:hAnsi="Times New Roman"/>
          <w:kern w:val="0"/>
          <w:sz w:val="20"/>
          <w:szCs w:val="20"/>
          <w:lang w:val="en-GB"/>
        </w:rPr>
        <w:t xml:space="preserve"> based on the framework </w:t>
      </w:r>
    </w:p>
    <w:p w14:paraId="02AAD2A2" w14:textId="4586A018" w:rsidR="00602EC2" w:rsidRPr="00602EC2" w:rsidRDefault="00602EC2" w:rsidP="00602EC2">
      <w:pPr>
        <w:pStyle w:val="aff7"/>
        <w:numPr>
          <w:ilvl w:val="0"/>
          <w:numId w:val="29"/>
        </w:numPr>
        <w:ind w:leftChars="0"/>
        <w:rPr>
          <w:rFonts w:ascii="Times New Roman" w:eastAsia="Yu Mincho" w:hAnsi="Times New Roman"/>
          <w:kern w:val="0"/>
          <w:sz w:val="20"/>
          <w:szCs w:val="20"/>
          <w:lang w:val="en-GB"/>
        </w:rPr>
      </w:pPr>
      <w:r w:rsidRPr="00602EC2">
        <w:rPr>
          <w:rFonts w:ascii="Times New Roman" w:eastAsia="Yu Mincho" w:hAnsi="Times New Roman"/>
          <w:kern w:val="0"/>
          <w:sz w:val="20"/>
          <w:szCs w:val="20"/>
          <w:lang w:val="en-GB"/>
        </w:rPr>
        <w:t xml:space="preserve">Specify recommended test tolerance (TT) for </w:t>
      </w:r>
      <w:r>
        <w:rPr>
          <w:rFonts w:ascii="Times New Roman" w:eastAsia="Yu Mincho" w:hAnsi="Times New Roman"/>
          <w:kern w:val="0"/>
          <w:sz w:val="20"/>
          <w:szCs w:val="20"/>
          <w:lang w:val="en-GB"/>
        </w:rPr>
        <w:t xml:space="preserve">FR1 and </w:t>
      </w:r>
      <w:r w:rsidRPr="00602EC2">
        <w:rPr>
          <w:rFonts w:ascii="Times New Roman" w:eastAsia="Yu Mincho" w:hAnsi="Times New Roman"/>
          <w:kern w:val="0"/>
          <w:sz w:val="20"/>
          <w:szCs w:val="20"/>
          <w:lang w:val="en-GB"/>
        </w:rPr>
        <w:t>FR2 MIMO OTA performance requirements</w:t>
      </w:r>
    </w:p>
    <w:p w14:paraId="1FD83D69" w14:textId="77777777" w:rsidR="00602EC2" w:rsidRPr="00A96F76" w:rsidRDefault="00602EC2" w:rsidP="00E161F6">
      <w:pPr>
        <w:pStyle w:val="aff7"/>
        <w:spacing w:line="360" w:lineRule="auto"/>
        <w:ind w:leftChars="0" w:left="420"/>
        <w:rPr>
          <w:rFonts w:ascii="Times New Roman" w:eastAsia="Yu Mincho" w:hAnsi="Times New Roman"/>
          <w:kern w:val="0"/>
          <w:sz w:val="20"/>
          <w:szCs w:val="20"/>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B58DC57" w14:textId="27FD473B" w:rsidR="00F12828" w:rsidRDefault="00F12828" w:rsidP="00F12828">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w:t>
      </w:r>
      <w:r w:rsidR="007E11AD">
        <w:rPr>
          <w:rFonts w:eastAsiaTheme="minorEastAsia"/>
          <w:b/>
          <w:bCs/>
          <w:u w:val="single"/>
          <w:lang w:eastAsia="ko-KR"/>
        </w:rPr>
        <w:t>6</w:t>
      </w:r>
      <w:r>
        <w:rPr>
          <w:rFonts w:eastAsiaTheme="minorEastAsia"/>
          <w:b/>
          <w:bCs/>
          <w:u w:val="single"/>
          <w:lang w:eastAsia="ko-KR"/>
        </w:rPr>
        <w:t xml:space="preserve"> contributions</w:t>
      </w:r>
    </w:p>
    <w:p w14:paraId="315AD1E7" w14:textId="457FE8C3" w:rsidR="00701410" w:rsidRDefault="00701410" w:rsidP="003E3A1A">
      <w:pPr>
        <w:overflowPunct/>
        <w:autoSpaceDE/>
        <w:autoSpaceDN/>
        <w:snapToGrid w:val="0"/>
        <w:spacing w:after="0"/>
        <w:textAlignment w:val="auto"/>
        <w:rPr>
          <w:rFonts w:ascii="Arial" w:eastAsia="Yu Mincho" w:hAnsi="Arial" w:cs="Arial"/>
          <w:lang w:eastAsia="ja-JP"/>
        </w:rPr>
      </w:pPr>
    </w:p>
    <w:p w14:paraId="0FC9177A" w14:textId="53BD9642" w:rsid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R4-2303778</w:t>
      </w:r>
      <w:r w:rsidRPr="00EE61EE">
        <w:rPr>
          <w:rFonts w:ascii="Arial" w:eastAsia="Yu Mincho" w:hAnsi="Arial" w:cs="Arial"/>
        </w:rPr>
        <w:tab/>
        <w:t xml:space="preserve">Topic summary for [106][333] </w:t>
      </w:r>
      <w:proofErr w:type="spellStart"/>
      <w:r w:rsidRPr="00EE61EE">
        <w:rPr>
          <w:rFonts w:ascii="Arial" w:eastAsia="Yu Mincho" w:hAnsi="Arial" w:cs="Arial"/>
        </w:rPr>
        <w:t>NR_MIMO_OTA_enh</w:t>
      </w:r>
      <w:proofErr w:type="spellEnd"/>
      <w:r w:rsidRPr="00EE61EE">
        <w:rPr>
          <w:rFonts w:ascii="Arial" w:eastAsia="Yu Mincho" w:hAnsi="Arial" w:cs="Arial"/>
        </w:rPr>
        <w:tab/>
        <w:t xml:space="preserve">Moderator </w:t>
      </w:r>
      <w:r w:rsidR="00D85894" w:rsidRPr="00D85894">
        <w:rPr>
          <w:rFonts w:ascii="Arial" w:eastAsia="Yu Mincho" w:hAnsi="Arial" w:cs="Arial" w:hint="eastAsia"/>
        </w:rPr>
        <w:t>(</w:t>
      </w:r>
      <w:r w:rsidRPr="00EE61EE">
        <w:rPr>
          <w:rFonts w:ascii="Arial" w:eastAsia="Yu Mincho" w:hAnsi="Arial" w:cs="Arial"/>
        </w:rPr>
        <w:t>CAICT</w:t>
      </w:r>
      <w:r w:rsidR="00D85894">
        <w:rPr>
          <w:rFonts w:ascii="Arial" w:eastAsia="Yu Mincho" w:hAnsi="Arial" w:cs="Arial"/>
        </w:rPr>
        <w:t>)</w:t>
      </w:r>
    </w:p>
    <w:p w14:paraId="10E1A7BE" w14:textId="0EE66887" w:rsidR="00EE61EE" w:rsidRDefault="00D85894" w:rsidP="00EE61EE">
      <w:pPr>
        <w:pStyle w:val="aff7"/>
        <w:numPr>
          <w:ilvl w:val="0"/>
          <w:numId w:val="21"/>
        </w:numPr>
        <w:snapToGrid w:val="0"/>
        <w:ind w:leftChars="0"/>
        <w:rPr>
          <w:rFonts w:ascii="Arial" w:eastAsia="Yu Mincho" w:hAnsi="Arial" w:cs="Arial"/>
        </w:rPr>
      </w:pPr>
      <w:r w:rsidRPr="00D85894">
        <w:rPr>
          <w:rFonts w:ascii="Arial" w:eastAsia="MS Mincho" w:hAnsi="Arial" w:cs="Arial"/>
          <w:sz w:val="22"/>
        </w:rPr>
        <w:lastRenderedPageBreak/>
        <w:t>R4-2302882</w:t>
      </w:r>
      <w:r w:rsidRPr="00EE61EE">
        <w:rPr>
          <w:rFonts w:ascii="Arial" w:eastAsia="Yu Mincho" w:hAnsi="Arial" w:cs="Arial"/>
        </w:rPr>
        <w:tab/>
      </w:r>
      <w:r w:rsidRPr="003951DD">
        <w:rPr>
          <w:rFonts w:ascii="Arial" w:eastAsia="MS Mincho" w:hAnsi="Arial" w:cs="Arial"/>
          <w:sz w:val="22"/>
        </w:rPr>
        <w:t>Ad-hoc minutes for MIMO OTA requirements</w:t>
      </w:r>
      <w:r w:rsidRPr="00D85894">
        <w:rPr>
          <w:rFonts w:ascii="Arial" w:eastAsia="Yu Mincho" w:hAnsi="Arial" w:cs="Arial"/>
        </w:rPr>
        <w:t xml:space="preserve"> </w:t>
      </w:r>
      <w:r w:rsidRPr="00EE61EE">
        <w:rPr>
          <w:rFonts w:ascii="Arial" w:eastAsia="Yu Mincho" w:hAnsi="Arial" w:cs="Arial"/>
        </w:rPr>
        <w:tab/>
        <w:t xml:space="preserve">Moderator </w:t>
      </w:r>
      <w:r w:rsidRPr="00D85894">
        <w:rPr>
          <w:rFonts w:ascii="Arial" w:eastAsia="Yu Mincho" w:hAnsi="Arial" w:cs="Arial" w:hint="eastAsia"/>
        </w:rPr>
        <w:t>(</w:t>
      </w:r>
      <w:r w:rsidRPr="00EE61EE">
        <w:rPr>
          <w:rFonts w:ascii="Arial" w:eastAsia="Yu Mincho" w:hAnsi="Arial" w:cs="Arial"/>
        </w:rPr>
        <w:t>CAICT</w:t>
      </w:r>
      <w:r>
        <w:rPr>
          <w:rFonts w:ascii="Arial" w:eastAsia="Yu Mincho" w:hAnsi="Arial" w:cs="Arial"/>
        </w:rPr>
        <w:t>)</w:t>
      </w:r>
    </w:p>
    <w:p w14:paraId="3844C2CF" w14:textId="6A1CF9DA" w:rsidR="00D653EA" w:rsidRDefault="00486A4A" w:rsidP="00EE61EE">
      <w:pPr>
        <w:pStyle w:val="aff7"/>
        <w:numPr>
          <w:ilvl w:val="0"/>
          <w:numId w:val="21"/>
        </w:numPr>
        <w:snapToGrid w:val="0"/>
        <w:ind w:leftChars="0"/>
        <w:rPr>
          <w:rFonts w:ascii="Arial" w:eastAsia="Yu Mincho" w:hAnsi="Arial" w:cs="Arial"/>
        </w:rPr>
      </w:pPr>
      <w:r w:rsidRPr="00486A4A">
        <w:rPr>
          <w:rFonts w:ascii="Arial" w:eastAsia="Yu Mincho" w:hAnsi="Arial" w:cs="Arial"/>
        </w:rPr>
        <w:t>R4-2302975</w:t>
      </w:r>
      <w:r w:rsidRPr="00EE61EE">
        <w:rPr>
          <w:rFonts w:ascii="Arial" w:eastAsia="Yu Mincho" w:hAnsi="Arial" w:cs="Arial"/>
        </w:rPr>
        <w:tab/>
      </w:r>
      <w:r w:rsidRPr="00486A4A">
        <w:rPr>
          <w:rFonts w:ascii="Arial" w:eastAsia="Yu Mincho" w:hAnsi="Arial" w:cs="Arial"/>
        </w:rPr>
        <w:t xml:space="preserve">WF for Rel-18 MIMO OTA </w:t>
      </w:r>
      <w:r w:rsidRPr="00EE61EE">
        <w:rPr>
          <w:rFonts w:ascii="Arial" w:eastAsia="Yu Mincho" w:hAnsi="Arial" w:cs="Arial"/>
        </w:rPr>
        <w:tab/>
        <w:t>CAICT</w:t>
      </w:r>
    </w:p>
    <w:p w14:paraId="74AA08B8" w14:textId="11686895" w:rsidR="00067381" w:rsidRDefault="0018129E" w:rsidP="00EE61EE">
      <w:pPr>
        <w:pStyle w:val="aff7"/>
        <w:numPr>
          <w:ilvl w:val="0"/>
          <w:numId w:val="21"/>
        </w:numPr>
        <w:snapToGrid w:val="0"/>
        <w:ind w:leftChars="0"/>
        <w:rPr>
          <w:rFonts w:ascii="Arial" w:eastAsia="Yu Mincho" w:hAnsi="Arial" w:cs="Arial"/>
        </w:rPr>
      </w:pPr>
      <w:r w:rsidRPr="0018129E">
        <w:rPr>
          <w:rFonts w:ascii="Arial" w:eastAsia="Yu Mincho" w:hAnsi="Arial" w:cs="Arial"/>
        </w:rPr>
        <w:t>R4-2302927</w:t>
      </w:r>
      <w:r w:rsidRPr="00EE61EE">
        <w:rPr>
          <w:rFonts w:ascii="Arial" w:eastAsia="Yu Mincho" w:hAnsi="Arial" w:cs="Arial"/>
        </w:rPr>
        <w:tab/>
      </w:r>
      <w:r w:rsidRPr="0018129E">
        <w:rPr>
          <w:rFonts w:ascii="Arial" w:eastAsia="Yu Mincho" w:hAnsi="Arial" w:cs="Arial"/>
        </w:rPr>
        <w:t>Updated Framework for FR2 MIMO OTA performance requirements development</w:t>
      </w:r>
      <w:r w:rsidR="00230100" w:rsidRPr="00230100">
        <w:rPr>
          <w:rFonts w:ascii="Arial" w:eastAsia="Yu Mincho" w:hAnsi="Arial" w:cs="Arial"/>
        </w:rPr>
        <w:t xml:space="preserve"> </w:t>
      </w:r>
      <w:r w:rsidR="00230100" w:rsidRPr="00EE61EE">
        <w:rPr>
          <w:rFonts w:ascii="Arial" w:eastAsia="Yu Mincho" w:hAnsi="Arial" w:cs="Arial"/>
        </w:rPr>
        <w:tab/>
        <w:t>CAICT</w:t>
      </w:r>
    </w:p>
    <w:p w14:paraId="23002F84"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R4-2300084</w:t>
      </w:r>
      <w:r w:rsidRPr="00EE61EE">
        <w:rPr>
          <w:rFonts w:ascii="Arial" w:eastAsia="Yu Mincho" w:hAnsi="Arial" w:cs="Arial"/>
        </w:rPr>
        <w:tab/>
        <w:t>On FR2 MIMO OTA requirements</w:t>
      </w:r>
      <w:r w:rsidRPr="00EE61EE">
        <w:rPr>
          <w:rFonts w:ascii="Arial" w:eastAsia="Yu Mincho" w:hAnsi="Arial" w:cs="Arial"/>
        </w:rPr>
        <w:tab/>
        <w:t>Qualcomm Incorporated</w:t>
      </w:r>
    </w:p>
    <w:p w14:paraId="592B9AB7"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R4-2300140</w:t>
      </w:r>
      <w:r w:rsidRPr="00EE61EE">
        <w:rPr>
          <w:rFonts w:ascii="Arial" w:eastAsia="Yu Mincho" w:hAnsi="Arial" w:cs="Arial"/>
        </w:rPr>
        <w:tab/>
        <w:t>on quiet zone size for MIMO OTA tests in browsing mode</w:t>
      </w:r>
      <w:r w:rsidRPr="00EE61EE">
        <w:rPr>
          <w:rFonts w:ascii="Arial" w:eastAsia="Yu Mincho" w:hAnsi="Arial" w:cs="Arial"/>
        </w:rPr>
        <w:tab/>
        <w:t xml:space="preserve">Huawei </w:t>
      </w:r>
      <w:proofErr w:type="gramStart"/>
      <w:r w:rsidRPr="00EE61EE">
        <w:rPr>
          <w:rFonts w:ascii="Arial" w:eastAsia="Yu Mincho" w:hAnsi="Arial" w:cs="Arial"/>
        </w:rPr>
        <w:t>Tech.(</w:t>
      </w:r>
      <w:proofErr w:type="gramEnd"/>
      <w:r w:rsidRPr="00EE61EE">
        <w:rPr>
          <w:rFonts w:ascii="Arial" w:eastAsia="Yu Mincho" w:hAnsi="Arial" w:cs="Arial"/>
        </w:rPr>
        <w:t>UK) Co.. Ltd</w:t>
      </w:r>
    </w:p>
    <w:p w14:paraId="105C6D50"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R4-2300354</w:t>
      </w:r>
      <w:r w:rsidRPr="00EE61EE">
        <w:rPr>
          <w:rFonts w:ascii="Arial" w:eastAsia="Yu Mincho" w:hAnsi="Arial" w:cs="Arial"/>
        </w:rPr>
        <w:tab/>
        <w:t>On FR2 MIMO OTA Channel Model Validation</w:t>
      </w:r>
      <w:r w:rsidRPr="00EE61EE">
        <w:rPr>
          <w:rFonts w:ascii="Arial" w:eastAsia="Yu Mincho" w:hAnsi="Arial" w:cs="Arial"/>
        </w:rPr>
        <w:tab/>
        <w:t>Apple</w:t>
      </w:r>
    </w:p>
    <w:p w14:paraId="44DA5514"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R4-2300997</w:t>
      </w:r>
      <w:r w:rsidRPr="00EE61EE">
        <w:rPr>
          <w:rFonts w:ascii="Arial" w:eastAsia="Yu Mincho" w:hAnsi="Arial" w:cs="Arial"/>
        </w:rPr>
        <w:tab/>
        <w:t>EN-DC band combination selection for FR2 MIMO OTA testing</w:t>
      </w:r>
      <w:r w:rsidRPr="00EE61EE">
        <w:rPr>
          <w:rFonts w:ascii="Arial" w:eastAsia="Yu Mincho" w:hAnsi="Arial" w:cs="Arial"/>
        </w:rPr>
        <w:tab/>
        <w:t>Samsung</w:t>
      </w:r>
    </w:p>
    <w:p w14:paraId="73D4DF62"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R4-2301047</w:t>
      </w:r>
      <w:r w:rsidRPr="00EE61EE">
        <w:rPr>
          <w:rFonts w:ascii="Arial" w:eastAsia="Yu Mincho" w:hAnsi="Arial" w:cs="Arial"/>
        </w:rPr>
        <w:tab/>
        <w:t>On FR1 MIMO OTA test methodology enhancement for smartphone with hand phantom</w:t>
      </w:r>
      <w:r w:rsidRPr="00EE61EE">
        <w:rPr>
          <w:rFonts w:ascii="Arial" w:eastAsia="Yu Mincho" w:hAnsi="Arial" w:cs="Arial"/>
        </w:rPr>
        <w:tab/>
        <w:t>CAICT</w:t>
      </w:r>
    </w:p>
    <w:p w14:paraId="488ABA85"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R4-2301048</w:t>
      </w:r>
      <w:r w:rsidRPr="00EE61EE">
        <w:rPr>
          <w:rFonts w:ascii="Arial" w:eastAsia="Yu Mincho" w:hAnsi="Arial" w:cs="Arial"/>
        </w:rPr>
        <w:tab/>
        <w:t>Channel model validation results for Bands n1, n5, n8, and n28</w:t>
      </w:r>
      <w:r w:rsidRPr="00EE61EE">
        <w:rPr>
          <w:rFonts w:ascii="Arial" w:eastAsia="Yu Mincho" w:hAnsi="Arial" w:cs="Arial"/>
        </w:rPr>
        <w:tab/>
        <w:t>CAICT</w:t>
      </w:r>
    </w:p>
    <w:p w14:paraId="0D226D57"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R4-2301049</w:t>
      </w:r>
      <w:r w:rsidRPr="00EE61EE">
        <w:rPr>
          <w:rFonts w:ascii="Arial" w:eastAsia="Yu Mincho" w:hAnsi="Arial" w:cs="Arial"/>
        </w:rPr>
        <w:tab/>
        <w:t>On noise impact and FR1 lab alignment</w:t>
      </w:r>
      <w:r w:rsidRPr="00EE61EE">
        <w:rPr>
          <w:rFonts w:ascii="Arial" w:eastAsia="Yu Mincho" w:hAnsi="Arial" w:cs="Arial"/>
        </w:rPr>
        <w:tab/>
        <w:t>CAICT</w:t>
      </w:r>
    </w:p>
    <w:p w14:paraId="7CC96118"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R4-2301460</w:t>
      </w:r>
      <w:r w:rsidRPr="00EE61EE">
        <w:rPr>
          <w:rFonts w:ascii="Arial" w:eastAsia="Yu Mincho" w:hAnsi="Arial" w:cs="Arial"/>
        </w:rPr>
        <w:tab/>
        <w:t>Further discussion on FR1 MIMO OTA in browsing mode</w:t>
      </w:r>
      <w:r w:rsidRPr="00EE61EE">
        <w:rPr>
          <w:rFonts w:ascii="Arial" w:eastAsia="Yu Mincho" w:hAnsi="Arial" w:cs="Arial"/>
        </w:rPr>
        <w:tab/>
        <w:t>OPPO</w:t>
      </w:r>
    </w:p>
    <w:p w14:paraId="549EC24A"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R4-2301562</w:t>
      </w:r>
      <w:r w:rsidRPr="00EE61EE">
        <w:rPr>
          <w:rFonts w:ascii="Arial" w:eastAsia="Yu Mincho" w:hAnsi="Arial" w:cs="Arial"/>
        </w:rPr>
        <w:tab/>
        <w:t>Views on FR2 MIMO OTA framework</w:t>
      </w:r>
      <w:r w:rsidRPr="00EE61EE">
        <w:rPr>
          <w:rFonts w:ascii="Arial" w:eastAsia="Yu Mincho" w:hAnsi="Arial" w:cs="Arial"/>
        </w:rPr>
        <w:tab/>
        <w:t>vivo</w:t>
      </w:r>
    </w:p>
    <w:p w14:paraId="6990725D"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R4-2301563</w:t>
      </w:r>
      <w:r w:rsidRPr="00EE61EE">
        <w:rPr>
          <w:rFonts w:ascii="Arial" w:eastAsia="Yu Mincho" w:hAnsi="Arial" w:cs="Arial"/>
        </w:rPr>
        <w:tab/>
        <w:t>Views on FR1 MIMO OTA</w:t>
      </w:r>
      <w:r w:rsidRPr="00EE61EE">
        <w:rPr>
          <w:rFonts w:ascii="Arial" w:eastAsia="Yu Mincho" w:hAnsi="Arial" w:cs="Arial"/>
        </w:rPr>
        <w:tab/>
        <w:t>vivo</w:t>
      </w:r>
    </w:p>
    <w:p w14:paraId="65803FB0"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R4-2301920</w:t>
      </w:r>
      <w:r w:rsidRPr="00EE61EE">
        <w:rPr>
          <w:rFonts w:ascii="Arial" w:eastAsia="Yu Mincho" w:hAnsi="Arial" w:cs="Arial"/>
        </w:rPr>
        <w:tab/>
        <w:t>on the FR1 MIMO OTA</w:t>
      </w:r>
      <w:r w:rsidRPr="00EE61EE">
        <w:rPr>
          <w:rFonts w:ascii="Arial" w:eastAsia="Yu Mincho" w:hAnsi="Arial" w:cs="Arial"/>
        </w:rPr>
        <w:tab/>
        <w:t>Xiaomi</w:t>
      </w:r>
    </w:p>
    <w:p w14:paraId="04181DFB"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R4-2301921</w:t>
      </w:r>
      <w:r w:rsidRPr="00EE61EE">
        <w:rPr>
          <w:rFonts w:ascii="Arial" w:eastAsia="Yu Mincho" w:hAnsi="Arial" w:cs="Arial"/>
        </w:rPr>
        <w:tab/>
        <w:t>on the FR2 MIMO OTA</w:t>
      </w:r>
      <w:r w:rsidRPr="00EE61EE">
        <w:rPr>
          <w:rFonts w:ascii="Arial" w:eastAsia="Yu Mincho" w:hAnsi="Arial" w:cs="Arial"/>
        </w:rPr>
        <w:tab/>
        <w:t>Xiaomi</w:t>
      </w:r>
    </w:p>
    <w:p w14:paraId="2C42CDE6" w14:textId="77777777" w:rsidR="00EE61EE" w:rsidRP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R4-2302151</w:t>
      </w:r>
      <w:r w:rsidRPr="00EE61EE">
        <w:rPr>
          <w:rFonts w:ascii="Arial" w:eastAsia="Yu Mincho" w:hAnsi="Arial" w:cs="Arial"/>
        </w:rPr>
        <w:tab/>
        <w:t>Discussion on FR2 MIMO OTA test methodology enhancement</w:t>
      </w:r>
      <w:r w:rsidRPr="00EE61EE">
        <w:rPr>
          <w:rFonts w:ascii="Arial" w:eastAsia="Yu Mincho" w:hAnsi="Arial" w:cs="Arial"/>
        </w:rPr>
        <w:tab/>
      </w:r>
      <w:proofErr w:type="spellStart"/>
      <w:proofErr w:type="gramStart"/>
      <w:r w:rsidRPr="00EE61EE">
        <w:rPr>
          <w:rFonts w:ascii="Arial" w:eastAsia="Yu Mincho" w:hAnsi="Arial" w:cs="Arial"/>
        </w:rPr>
        <w:t>Huawei,HiSilicon</w:t>
      </w:r>
      <w:proofErr w:type="spellEnd"/>
      <w:proofErr w:type="gramEnd"/>
    </w:p>
    <w:p w14:paraId="19E1AE60" w14:textId="6B5E716D" w:rsidR="00EE61EE" w:rsidRDefault="00EE61EE" w:rsidP="00EE61EE">
      <w:pPr>
        <w:pStyle w:val="aff7"/>
        <w:numPr>
          <w:ilvl w:val="0"/>
          <w:numId w:val="21"/>
        </w:numPr>
        <w:snapToGrid w:val="0"/>
        <w:ind w:leftChars="0"/>
        <w:rPr>
          <w:rFonts w:ascii="Arial" w:eastAsia="Yu Mincho" w:hAnsi="Arial" w:cs="Arial"/>
        </w:rPr>
      </w:pPr>
      <w:r w:rsidRPr="00EE61EE">
        <w:rPr>
          <w:rFonts w:ascii="Arial" w:eastAsia="Yu Mincho" w:hAnsi="Arial" w:cs="Arial"/>
        </w:rPr>
        <w:t>R4-2302518</w:t>
      </w:r>
      <w:r w:rsidRPr="00EE61EE">
        <w:rPr>
          <w:rFonts w:ascii="Arial" w:eastAsia="Yu Mincho" w:hAnsi="Arial" w:cs="Arial"/>
        </w:rPr>
        <w:tab/>
        <w:t>On Phantom Testing and QZ Sizes</w:t>
      </w:r>
      <w:r w:rsidRPr="00EE61EE">
        <w:rPr>
          <w:rFonts w:ascii="Arial" w:eastAsia="Yu Mincho" w:hAnsi="Arial" w:cs="Arial"/>
        </w:rPr>
        <w:tab/>
        <w:t>Keysight Technologies UK Ltd</w:t>
      </w:r>
    </w:p>
    <w:p w14:paraId="213243A2" w14:textId="4009FB63" w:rsidR="00284D29" w:rsidRPr="00EE61EE" w:rsidRDefault="00284D29" w:rsidP="00EE61EE">
      <w:pPr>
        <w:pStyle w:val="aff7"/>
        <w:numPr>
          <w:ilvl w:val="0"/>
          <w:numId w:val="21"/>
        </w:numPr>
        <w:snapToGrid w:val="0"/>
        <w:ind w:leftChars="0"/>
        <w:rPr>
          <w:rFonts w:ascii="Arial" w:eastAsia="Yu Mincho" w:hAnsi="Arial" w:cs="Arial"/>
        </w:rPr>
      </w:pPr>
      <w:r w:rsidRPr="00284D29">
        <w:rPr>
          <w:rFonts w:ascii="Arial" w:eastAsia="Yu Mincho" w:hAnsi="Arial" w:cs="Arial"/>
        </w:rPr>
        <w:t>R4-2300800</w:t>
      </w:r>
      <w:r w:rsidR="004A370D" w:rsidRPr="00EE61EE">
        <w:rPr>
          <w:rFonts w:ascii="Arial" w:eastAsia="Yu Mincho" w:hAnsi="Arial" w:cs="Arial"/>
        </w:rPr>
        <w:tab/>
      </w:r>
      <w:r w:rsidRPr="00284D29">
        <w:rPr>
          <w:rFonts w:ascii="Arial" w:eastAsia="Yu Mincho" w:hAnsi="Arial" w:cs="Arial"/>
        </w:rPr>
        <w:t xml:space="preserve">Considerations on FR1 channel model power validation pass/fail limits </w:t>
      </w:r>
      <w:r w:rsidRPr="00EE61EE">
        <w:rPr>
          <w:rFonts w:ascii="Arial" w:eastAsia="Yu Mincho" w:hAnsi="Arial" w:cs="Arial"/>
        </w:rPr>
        <w:tab/>
      </w:r>
      <w:r>
        <w:rPr>
          <w:rFonts w:ascii="Arial" w:eastAsia="Yu Mincho" w:hAnsi="Arial" w:cs="Arial"/>
        </w:rPr>
        <w:t>CMCC</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3134F852" w14:textId="58272081" w:rsidR="007F6A1B" w:rsidRDefault="007F6A1B" w:rsidP="004F218A">
      <w:pPr>
        <w:tabs>
          <w:tab w:val="left" w:pos="567"/>
        </w:tabs>
        <w:overflowPunct/>
        <w:autoSpaceDE/>
        <w:autoSpaceDN/>
        <w:snapToGrid w:val="0"/>
        <w:spacing w:after="0"/>
        <w:textAlignment w:val="auto"/>
        <w:rPr>
          <w:rFonts w:ascii="Arial" w:hAnsi="Arial" w:cs="Arial"/>
          <w:bCs/>
        </w:rPr>
      </w:pPr>
    </w:p>
    <w:p w14:paraId="7016CFF9" w14:textId="77777777" w:rsidR="007F6A1B" w:rsidRDefault="007F6A1B"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E7CB1" w14:textId="77777777" w:rsidR="00C77F48" w:rsidRDefault="00C77F48">
      <w:r>
        <w:separator/>
      </w:r>
    </w:p>
  </w:endnote>
  <w:endnote w:type="continuationSeparator" w:id="0">
    <w:p w14:paraId="538B3CD6" w14:textId="77777777" w:rsidR="00C77F48" w:rsidRDefault="00C7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5D15" w14:textId="77777777" w:rsidR="00C77F48" w:rsidRDefault="00C77F48">
      <w:r>
        <w:separator/>
      </w:r>
    </w:p>
  </w:footnote>
  <w:footnote w:type="continuationSeparator" w:id="0">
    <w:p w14:paraId="33829259" w14:textId="77777777" w:rsidR="00C77F48" w:rsidRDefault="00C77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DC97F79"/>
    <w:multiLevelType w:val="hybridMultilevel"/>
    <w:tmpl w:val="4E2E8FA0"/>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cs="Times New Roman"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A02C28"/>
    <w:multiLevelType w:val="hybridMultilevel"/>
    <w:tmpl w:val="85CA0BF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8E48B1"/>
    <w:multiLevelType w:val="hybridMultilevel"/>
    <w:tmpl w:val="4C6A158E"/>
    <w:lvl w:ilvl="0" w:tplc="3464296C">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3"/>
  </w:num>
  <w:num w:numId="3" w16cid:durableId="23946690">
    <w:abstractNumId w:val="25"/>
  </w:num>
  <w:num w:numId="4" w16cid:durableId="1656913690">
    <w:abstractNumId w:val="23"/>
  </w:num>
  <w:num w:numId="5" w16cid:durableId="2001150915">
    <w:abstractNumId w:val="12"/>
  </w:num>
  <w:num w:numId="6" w16cid:durableId="1197737513">
    <w:abstractNumId w:val="26"/>
  </w:num>
  <w:num w:numId="7" w16cid:durableId="1890265285">
    <w:abstractNumId w:val="5"/>
  </w:num>
  <w:num w:numId="8" w16cid:durableId="2057729482">
    <w:abstractNumId w:val="11"/>
  </w:num>
  <w:num w:numId="9" w16cid:durableId="382338813">
    <w:abstractNumId w:val="21"/>
  </w:num>
  <w:num w:numId="10" w16cid:durableId="690104006">
    <w:abstractNumId w:val="27"/>
  </w:num>
  <w:num w:numId="11" w16cid:durableId="2028945436">
    <w:abstractNumId w:val="22"/>
  </w:num>
  <w:num w:numId="12" w16cid:durableId="1055741490">
    <w:abstractNumId w:val="18"/>
  </w:num>
  <w:num w:numId="13" w16cid:durableId="1484546794">
    <w:abstractNumId w:val="24"/>
  </w:num>
  <w:num w:numId="14" w16cid:durableId="732309806">
    <w:abstractNumId w:val="7"/>
  </w:num>
  <w:num w:numId="15" w16cid:durableId="1892882811">
    <w:abstractNumId w:val="16"/>
  </w:num>
  <w:num w:numId="16" w16cid:durableId="2106415181">
    <w:abstractNumId w:val="6"/>
  </w:num>
  <w:num w:numId="17" w16cid:durableId="1282305551">
    <w:abstractNumId w:val="15"/>
  </w:num>
  <w:num w:numId="18" w16cid:durableId="1211961585">
    <w:abstractNumId w:val="9"/>
  </w:num>
  <w:num w:numId="19" w16cid:durableId="2117552181">
    <w:abstractNumId w:val="4"/>
  </w:num>
  <w:num w:numId="20" w16cid:durableId="912352294">
    <w:abstractNumId w:val="8"/>
  </w:num>
  <w:num w:numId="21" w16cid:durableId="188833761">
    <w:abstractNumId w:val="17"/>
  </w:num>
  <w:num w:numId="22" w16cid:durableId="648020172">
    <w:abstractNumId w:val="17"/>
  </w:num>
  <w:num w:numId="23" w16cid:durableId="156195824">
    <w:abstractNumId w:val="2"/>
  </w:num>
  <w:num w:numId="24" w16cid:durableId="1597520436">
    <w:abstractNumId w:val="8"/>
  </w:num>
  <w:num w:numId="25" w16cid:durableId="1388187432">
    <w:abstractNumId w:val="0"/>
  </w:num>
  <w:num w:numId="26" w16cid:durableId="972950461">
    <w:abstractNumId w:val="20"/>
  </w:num>
  <w:num w:numId="27" w16cid:durableId="374743535">
    <w:abstractNumId w:val="1"/>
  </w:num>
  <w:num w:numId="28" w16cid:durableId="1783724457">
    <w:abstractNumId w:val="14"/>
  </w:num>
  <w:num w:numId="29" w16cid:durableId="982463295">
    <w:abstractNumId w:val="10"/>
  </w:num>
  <w:num w:numId="30" w16cid:durableId="17337734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5281"/>
    <w:rsid w:val="00025B37"/>
    <w:rsid w:val="000276C5"/>
    <w:rsid w:val="00043329"/>
    <w:rsid w:val="0004456C"/>
    <w:rsid w:val="00046D2E"/>
    <w:rsid w:val="0005259B"/>
    <w:rsid w:val="00053FEE"/>
    <w:rsid w:val="00060AE4"/>
    <w:rsid w:val="000629D8"/>
    <w:rsid w:val="00063AF9"/>
    <w:rsid w:val="00067381"/>
    <w:rsid w:val="000746A7"/>
    <w:rsid w:val="000910BB"/>
    <w:rsid w:val="000926AF"/>
    <w:rsid w:val="000A3ED2"/>
    <w:rsid w:val="000B5CE7"/>
    <w:rsid w:val="000C00FA"/>
    <w:rsid w:val="000C51AA"/>
    <w:rsid w:val="000D17BC"/>
    <w:rsid w:val="000D2186"/>
    <w:rsid w:val="000E4F35"/>
    <w:rsid w:val="000E50F2"/>
    <w:rsid w:val="000F640B"/>
    <w:rsid w:val="000F6C1C"/>
    <w:rsid w:val="001046A4"/>
    <w:rsid w:val="00104AF7"/>
    <w:rsid w:val="00110BAE"/>
    <w:rsid w:val="00116E5F"/>
    <w:rsid w:val="00116F4B"/>
    <w:rsid w:val="001229F4"/>
    <w:rsid w:val="00137471"/>
    <w:rsid w:val="00140B10"/>
    <w:rsid w:val="00150FD3"/>
    <w:rsid w:val="00151AF0"/>
    <w:rsid w:val="0015367F"/>
    <w:rsid w:val="00173517"/>
    <w:rsid w:val="0018129E"/>
    <w:rsid w:val="00184428"/>
    <w:rsid w:val="0019392B"/>
    <w:rsid w:val="001A248F"/>
    <w:rsid w:val="001A3B5F"/>
    <w:rsid w:val="001A659D"/>
    <w:rsid w:val="001B51AB"/>
    <w:rsid w:val="001B5CA8"/>
    <w:rsid w:val="001B7292"/>
    <w:rsid w:val="001C4490"/>
    <w:rsid w:val="001D2C1A"/>
    <w:rsid w:val="001D3BA2"/>
    <w:rsid w:val="001D44B7"/>
    <w:rsid w:val="001E0075"/>
    <w:rsid w:val="001E4E22"/>
    <w:rsid w:val="001E614C"/>
    <w:rsid w:val="001F1B1F"/>
    <w:rsid w:val="001F2A20"/>
    <w:rsid w:val="001F3524"/>
    <w:rsid w:val="001F486F"/>
    <w:rsid w:val="00201E01"/>
    <w:rsid w:val="00204A87"/>
    <w:rsid w:val="00207DC4"/>
    <w:rsid w:val="002166F8"/>
    <w:rsid w:val="002239D4"/>
    <w:rsid w:val="0022485E"/>
    <w:rsid w:val="00230100"/>
    <w:rsid w:val="00230E52"/>
    <w:rsid w:val="0023313A"/>
    <w:rsid w:val="0023651E"/>
    <w:rsid w:val="00243A99"/>
    <w:rsid w:val="00255B80"/>
    <w:rsid w:val="00256D25"/>
    <w:rsid w:val="00261F92"/>
    <w:rsid w:val="002641D4"/>
    <w:rsid w:val="00267C11"/>
    <w:rsid w:val="002817DB"/>
    <w:rsid w:val="00284D29"/>
    <w:rsid w:val="0029567C"/>
    <w:rsid w:val="002A6F12"/>
    <w:rsid w:val="002C0B82"/>
    <w:rsid w:val="002C272B"/>
    <w:rsid w:val="002D15F7"/>
    <w:rsid w:val="002F6ED2"/>
    <w:rsid w:val="00301B7A"/>
    <w:rsid w:val="00302CD8"/>
    <w:rsid w:val="00305BB0"/>
    <w:rsid w:val="00306D59"/>
    <w:rsid w:val="00321B4F"/>
    <w:rsid w:val="00321EF0"/>
    <w:rsid w:val="0032337A"/>
    <w:rsid w:val="0032503A"/>
    <w:rsid w:val="00325EE1"/>
    <w:rsid w:val="003261CB"/>
    <w:rsid w:val="00333C35"/>
    <w:rsid w:val="003357C0"/>
    <w:rsid w:val="0033760A"/>
    <w:rsid w:val="00344D60"/>
    <w:rsid w:val="00346477"/>
    <w:rsid w:val="00347CB0"/>
    <w:rsid w:val="0035340F"/>
    <w:rsid w:val="00356077"/>
    <w:rsid w:val="0036248C"/>
    <w:rsid w:val="003666A8"/>
    <w:rsid w:val="00366D63"/>
    <w:rsid w:val="00367401"/>
    <w:rsid w:val="00375678"/>
    <w:rsid w:val="0039390A"/>
    <w:rsid w:val="00394AB0"/>
    <w:rsid w:val="00396252"/>
    <w:rsid w:val="003A3829"/>
    <w:rsid w:val="003A4B47"/>
    <w:rsid w:val="003B24AF"/>
    <w:rsid w:val="003B5A6D"/>
    <w:rsid w:val="003B7182"/>
    <w:rsid w:val="003D5036"/>
    <w:rsid w:val="003D51A6"/>
    <w:rsid w:val="003D764D"/>
    <w:rsid w:val="003E3A1A"/>
    <w:rsid w:val="003E5BA5"/>
    <w:rsid w:val="003F0665"/>
    <w:rsid w:val="003F1B9F"/>
    <w:rsid w:val="003F2D22"/>
    <w:rsid w:val="0040091C"/>
    <w:rsid w:val="00406D7A"/>
    <w:rsid w:val="00410A54"/>
    <w:rsid w:val="004121B8"/>
    <w:rsid w:val="0042127F"/>
    <w:rsid w:val="004258BA"/>
    <w:rsid w:val="00434818"/>
    <w:rsid w:val="00446D6E"/>
    <w:rsid w:val="004531C9"/>
    <w:rsid w:val="00457D91"/>
    <w:rsid w:val="00460C31"/>
    <w:rsid w:val="00464E5B"/>
    <w:rsid w:val="0047055A"/>
    <w:rsid w:val="00474450"/>
    <w:rsid w:val="00485BFB"/>
    <w:rsid w:val="00486A4A"/>
    <w:rsid w:val="004873E6"/>
    <w:rsid w:val="004951BE"/>
    <w:rsid w:val="004A370D"/>
    <w:rsid w:val="004A5A36"/>
    <w:rsid w:val="004B15B8"/>
    <w:rsid w:val="004B566C"/>
    <w:rsid w:val="004B7B48"/>
    <w:rsid w:val="004B7F1E"/>
    <w:rsid w:val="004D0A69"/>
    <w:rsid w:val="004D4AB1"/>
    <w:rsid w:val="004E21F6"/>
    <w:rsid w:val="004F12D3"/>
    <w:rsid w:val="004F218A"/>
    <w:rsid w:val="004F3A73"/>
    <w:rsid w:val="00502294"/>
    <w:rsid w:val="0050334E"/>
    <w:rsid w:val="00503353"/>
    <w:rsid w:val="00505387"/>
    <w:rsid w:val="00512DF7"/>
    <w:rsid w:val="005141E7"/>
    <w:rsid w:val="00517E63"/>
    <w:rsid w:val="00526B0D"/>
    <w:rsid w:val="00531B80"/>
    <w:rsid w:val="005369DC"/>
    <w:rsid w:val="00543472"/>
    <w:rsid w:val="0055346F"/>
    <w:rsid w:val="005561C0"/>
    <w:rsid w:val="005579FF"/>
    <w:rsid w:val="005702B5"/>
    <w:rsid w:val="005776DD"/>
    <w:rsid w:val="00582117"/>
    <w:rsid w:val="0058478F"/>
    <w:rsid w:val="005902F8"/>
    <w:rsid w:val="00593315"/>
    <w:rsid w:val="00596059"/>
    <w:rsid w:val="0059635C"/>
    <w:rsid w:val="005A170D"/>
    <w:rsid w:val="005A6C96"/>
    <w:rsid w:val="005A7DD4"/>
    <w:rsid w:val="005C378A"/>
    <w:rsid w:val="005C5B06"/>
    <w:rsid w:val="005D0418"/>
    <w:rsid w:val="005D544C"/>
    <w:rsid w:val="005E1D58"/>
    <w:rsid w:val="005E2E18"/>
    <w:rsid w:val="005F72DF"/>
    <w:rsid w:val="00602EC2"/>
    <w:rsid w:val="00607895"/>
    <w:rsid w:val="00610E37"/>
    <w:rsid w:val="00614B64"/>
    <w:rsid w:val="0062011C"/>
    <w:rsid w:val="006207ED"/>
    <w:rsid w:val="00626BC9"/>
    <w:rsid w:val="006321C1"/>
    <w:rsid w:val="006438E5"/>
    <w:rsid w:val="006458DF"/>
    <w:rsid w:val="00645DFE"/>
    <w:rsid w:val="00650D52"/>
    <w:rsid w:val="006615B2"/>
    <w:rsid w:val="00662313"/>
    <w:rsid w:val="00673911"/>
    <w:rsid w:val="00676B3C"/>
    <w:rsid w:val="00681293"/>
    <w:rsid w:val="0068189B"/>
    <w:rsid w:val="0068385B"/>
    <w:rsid w:val="00684F55"/>
    <w:rsid w:val="006870C9"/>
    <w:rsid w:val="006A3ADF"/>
    <w:rsid w:val="006A73E6"/>
    <w:rsid w:val="006A7BCB"/>
    <w:rsid w:val="006B4C1E"/>
    <w:rsid w:val="006C028B"/>
    <w:rsid w:val="006C090F"/>
    <w:rsid w:val="006C0D99"/>
    <w:rsid w:val="006C4AF4"/>
    <w:rsid w:val="006C4E32"/>
    <w:rsid w:val="006C56D8"/>
    <w:rsid w:val="006D07AE"/>
    <w:rsid w:val="006D1C93"/>
    <w:rsid w:val="006E02F3"/>
    <w:rsid w:val="006E1CE1"/>
    <w:rsid w:val="006E3555"/>
    <w:rsid w:val="006E3F11"/>
    <w:rsid w:val="006E426B"/>
    <w:rsid w:val="006E526C"/>
    <w:rsid w:val="006E74AB"/>
    <w:rsid w:val="006F37B6"/>
    <w:rsid w:val="006F5602"/>
    <w:rsid w:val="00701410"/>
    <w:rsid w:val="007113A1"/>
    <w:rsid w:val="007123D4"/>
    <w:rsid w:val="00714D27"/>
    <w:rsid w:val="00721CF6"/>
    <w:rsid w:val="00723E46"/>
    <w:rsid w:val="00733826"/>
    <w:rsid w:val="00734736"/>
    <w:rsid w:val="00750D2C"/>
    <w:rsid w:val="00766CFB"/>
    <w:rsid w:val="00773FCA"/>
    <w:rsid w:val="00777A6C"/>
    <w:rsid w:val="00780003"/>
    <w:rsid w:val="007816FF"/>
    <w:rsid w:val="00783B44"/>
    <w:rsid w:val="00785028"/>
    <w:rsid w:val="0078568A"/>
    <w:rsid w:val="00797202"/>
    <w:rsid w:val="007A0042"/>
    <w:rsid w:val="007A3A5A"/>
    <w:rsid w:val="007A4370"/>
    <w:rsid w:val="007B3406"/>
    <w:rsid w:val="007B5A24"/>
    <w:rsid w:val="007C6D35"/>
    <w:rsid w:val="007D4AD8"/>
    <w:rsid w:val="007E11AD"/>
    <w:rsid w:val="007E1D15"/>
    <w:rsid w:val="007E1DEA"/>
    <w:rsid w:val="007E2202"/>
    <w:rsid w:val="007F2398"/>
    <w:rsid w:val="007F3CCA"/>
    <w:rsid w:val="007F5792"/>
    <w:rsid w:val="007F69AB"/>
    <w:rsid w:val="007F6A1B"/>
    <w:rsid w:val="00802D4B"/>
    <w:rsid w:val="0080571B"/>
    <w:rsid w:val="008145EA"/>
    <w:rsid w:val="00815869"/>
    <w:rsid w:val="00816B81"/>
    <w:rsid w:val="008239F6"/>
    <w:rsid w:val="00823B90"/>
    <w:rsid w:val="0083266E"/>
    <w:rsid w:val="008335E8"/>
    <w:rsid w:val="00834707"/>
    <w:rsid w:val="008413CB"/>
    <w:rsid w:val="00842348"/>
    <w:rsid w:val="00847EC6"/>
    <w:rsid w:val="00850803"/>
    <w:rsid w:val="00852FFD"/>
    <w:rsid w:val="008546E5"/>
    <w:rsid w:val="00854EF0"/>
    <w:rsid w:val="00855270"/>
    <w:rsid w:val="00862231"/>
    <w:rsid w:val="00865EA8"/>
    <w:rsid w:val="00871653"/>
    <w:rsid w:val="008752FF"/>
    <w:rsid w:val="00880684"/>
    <w:rsid w:val="00881D74"/>
    <w:rsid w:val="00881E7B"/>
    <w:rsid w:val="008836AC"/>
    <w:rsid w:val="00887422"/>
    <w:rsid w:val="0089166C"/>
    <w:rsid w:val="00893204"/>
    <w:rsid w:val="008960DE"/>
    <w:rsid w:val="008A36DF"/>
    <w:rsid w:val="008A779D"/>
    <w:rsid w:val="008B7BF1"/>
    <w:rsid w:val="008C1698"/>
    <w:rsid w:val="008C1A3D"/>
    <w:rsid w:val="008D01C3"/>
    <w:rsid w:val="008D1E13"/>
    <w:rsid w:val="008D6549"/>
    <w:rsid w:val="008D70D2"/>
    <w:rsid w:val="008E5EEB"/>
    <w:rsid w:val="008F4577"/>
    <w:rsid w:val="00900AE8"/>
    <w:rsid w:val="00900DAD"/>
    <w:rsid w:val="00911496"/>
    <w:rsid w:val="0091408E"/>
    <w:rsid w:val="009378CA"/>
    <w:rsid w:val="0094464F"/>
    <w:rsid w:val="00944794"/>
    <w:rsid w:val="00944E39"/>
    <w:rsid w:val="009450D1"/>
    <w:rsid w:val="0095025E"/>
    <w:rsid w:val="00955C4C"/>
    <w:rsid w:val="009638F7"/>
    <w:rsid w:val="00972011"/>
    <w:rsid w:val="00982CF6"/>
    <w:rsid w:val="00995338"/>
    <w:rsid w:val="00996777"/>
    <w:rsid w:val="009A4F9B"/>
    <w:rsid w:val="009B5B69"/>
    <w:rsid w:val="009C0BC7"/>
    <w:rsid w:val="009C6592"/>
    <w:rsid w:val="009C6825"/>
    <w:rsid w:val="009D08E4"/>
    <w:rsid w:val="009E209B"/>
    <w:rsid w:val="009E243A"/>
    <w:rsid w:val="009F0747"/>
    <w:rsid w:val="009F2C08"/>
    <w:rsid w:val="00A03514"/>
    <w:rsid w:val="00A10F7E"/>
    <w:rsid w:val="00A17079"/>
    <w:rsid w:val="00A324E3"/>
    <w:rsid w:val="00A331E2"/>
    <w:rsid w:val="00A4094B"/>
    <w:rsid w:val="00A42805"/>
    <w:rsid w:val="00A448C3"/>
    <w:rsid w:val="00A458D4"/>
    <w:rsid w:val="00A46FB7"/>
    <w:rsid w:val="00A53118"/>
    <w:rsid w:val="00A54F72"/>
    <w:rsid w:val="00A60D19"/>
    <w:rsid w:val="00A64945"/>
    <w:rsid w:val="00A7626F"/>
    <w:rsid w:val="00A83C13"/>
    <w:rsid w:val="00A848BF"/>
    <w:rsid w:val="00A86AB5"/>
    <w:rsid w:val="00A92D64"/>
    <w:rsid w:val="00A96F76"/>
    <w:rsid w:val="00A97226"/>
    <w:rsid w:val="00AA0E64"/>
    <w:rsid w:val="00AA142F"/>
    <w:rsid w:val="00AA4D67"/>
    <w:rsid w:val="00AA53DB"/>
    <w:rsid w:val="00AB239A"/>
    <w:rsid w:val="00AC39FB"/>
    <w:rsid w:val="00AD3654"/>
    <w:rsid w:val="00AD51D1"/>
    <w:rsid w:val="00AD53C7"/>
    <w:rsid w:val="00AD7ADC"/>
    <w:rsid w:val="00AE08EB"/>
    <w:rsid w:val="00AE0E04"/>
    <w:rsid w:val="00AE3234"/>
    <w:rsid w:val="00AF0DBD"/>
    <w:rsid w:val="00AF3414"/>
    <w:rsid w:val="00B00BBE"/>
    <w:rsid w:val="00B05C93"/>
    <w:rsid w:val="00B10710"/>
    <w:rsid w:val="00B11C52"/>
    <w:rsid w:val="00B145B8"/>
    <w:rsid w:val="00B208FA"/>
    <w:rsid w:val="00B25311"/>
    <w:rsid w:val="00B25C12"/>
    <w:rsid w:val="00B2766F"/>
    <w:rsid w:val="00B27D0E"/>
    <w:rsid w:val="00B31ABC"/>
    <w:rsid w:val="00B35FF6"/>
    <w:rsid w:val="00B44552"/>
    <w:rsid w:val="00B445ED"/>
    <w:rsid w:val="00B51C1C"/>
    <w:rsid w:val="00B55535"/>
    <w:rsid w:val="00B6300F"/>
    <w:rsid w:val="00B70389"/>
    <w:rsid w:val="00B76A95"/>
    <w:rsid w:val="00B84623"/>
    <w:rsid w:val="00B93DCE"/>
    <w:rsid w:val="00B960CA"/>
    <w:rsid w:val="00BA0483"/>
    <w:rsid w:val="00BA0AC2"/>
    <w:rsid w:val="00BA0ADC"/>
    <w:rsid w:val="00BA494B"/>
    <w:rsid w:val="00BA51EF"/>
    <w:rsid w:val="00BA6411"/>
    <w:rsid w:val="00BB0F09"/>
    <w:rsid w:val="00BB3AD2"/>
    <w:rsid w:val="00BB66D5"/>
    <w:rsid w:val="00BC51F2"/>
    <w:rsid w:val="00BC715F"/>
    <w:rsid w:val="00BC72CF"/>
    <w:rsid w:val="00BC7E6E"/>
    <w:rsid w:val="00BD061F"/>
    <w:rsid w:val="00BD4CC5"/>
    <w:rsid w:val="00BD5704"/>
    <w:rsid w:val="00BE1D1F"/>
    <w:rsid w:val="00BE24B3"/>
    <w:rsid w:val="00BE256D"/>
    <w:rsid w:val="00BE3060"/>
    <w:rsid w:val="00BE52CC"/>
    <w:rsid w:val="00BE5E66"/>
    <w:rsid w:val="00BE6BBA"/>
    <w:rsid w:val="00C00281"/>
    <w:rsid w:val="00C05625"/>
    <w:rsid w:val="00C0612A"/>
    <w:rsid w:val="00C06FE4"/>
    <w:rsid w:val="00C1751E"/>
    <w:rsid w:val="00C17C6C"/>
    <w:rsid w:val="00C21339"/>
    <w:rsid w:val="00C266F9"/>
    <w:rsid w:val="00C27796"/>
    <w:rsid w:val="00C35880"/>
    <w:rsid w:val="00C371EA"/>
    <w:rsid w:val="00C4425A"/>
    <w:rsid w:val="00C445AD"/>
    <w:rsid w:val="00C44CBA"/>
    <w:rsid w:val="00C458F0"/>
    <w:rsid w:val="00C4666A"/>
    <w:rsid w:val="00C479A3"/>
    <w:rsid w:val="00C50477"/>
    <w:rsid w:val="00C74DAF"/>
    <w:rsid w:val="00C76660"/>
    <w:rsid w:val="00C77F48"/>
    <w:rsid w:val="00C80116"/>
    <w:rsid w:val="00C82A60"/>
    <w:rsid w:val="00C86294"/>
    <w:rsid w:val="00C87BFC"/>
    <w:rsid w:val="00C92FF4"/>
    <w:rsid w:val="00C9587C"/>
    <w:rsid w:val="00CA4EA4"/>
    <w:rsid w:val="00CA60C8"/>
    <w:rsid w:val="00CB1DBA"/>
    <w:rsid w:val="00CB238A"/>
    <w:rsid w:val="00CB66DC"/>
    <w:rsid w:val="00CC20A3"/>
    <w:rsid w:val="00CC2577"/>
    <w:rsid w:val="00CC5242"/>
    <w:rsid w:val="00CD7EAD"/>
    <w:rsid w:val="00CE335E"/>
    <w:rsid w:val="00CF5E71"/>
    <w:rsid w:val="00CF7FAC"/>
    <w:rsid w:val="00D070B0"/>
    <w:rsid w:val="00D11CBC"/>
    <w:rsid w:val="00D160C1"/>
    <w:rsid w:val="00D17794"/>
    <w:rsid w:val="00D22398"/>
    <w:rsid w:val="00D24C4E"/>
    <w:rsid w:val="00D24E34"/>
    <w:rsid w:val="00D3022E"/>
    <w:rsid w:val="00D35E6C"/>
    <w:rsid w:val="00D370AF"/>
    <w:rsid w:val="00D436CF"/>
    <w:rsid w:val="00D45741"/>
    <w:rsid w:val="00D45B2F"/>
    <w:rsid w:val="00D45ED6"/>
    <w:rsid w:val="00D46E88"/>
    <w:rsid w:val="00D60BD6"/>
    <w:rsid w:val="00D613A9"/>
    <w:rsid w:val="00D653EA"/>
    <w:rsid w:val="00D674EC"/>
    <w:rsid w:val="00D67A85"/>
    <w:rsid w:val="00D67E61"/>
    <w:rsid w:val="00D70D86"/>
    <w:rsid w:val="00D737B5"/>
    <w:rsid w:val="00D76BA4"/>
    <w:rsid w:val="00D8021D"/>
    <w:rsid w:val="00D81F8A"/>
    <w:rsid w:val="00D82D10"/>
    <w:rsid w:val="00D85894"/>
    <w:rsid w:val="00D86784"/>
    <w:rsid w:val="00D920E6"/>
    <w:rsid w:val="00DA004C"/>
    <w:rsid w:val="00DC2D5A"/>
    <w:rsid w:val="00DC3DF8"/>
    <w:rsid w:val="00DE0236"/>
    <w:rsid w:val="00DE2A08"/>
    <w:rsid w:val="00DE2B4D"/>
    <w:rsid w:val="00DE2C08"/>
    <w:rsid w:val="00DE4AEF"/>
    <w:rsid w:val="00E00E44"/>
    <w:rsid w:val="00E01982"/>
    <w:rsid w:val="00E049A8"/>
    <w:rsid w:val="00E06B92"/>
    <w:rsid w:val="00E12ECB"/>
    <w:rsid w:val="00E1451F"/>
    <w:rsid w:val="00E15A72"/>
    <w:rsid w:val="00E15E28"/>
    <w:rsid w:val="00E161F6"/>
    <w:rsid w:val="00E16577"/>
    <w:rsid w:val="00E2260F"/>
    <w:rsid w:val="00E26DBE"/>
    <w:rsid w:val="00E36051"/>
    <w:rsid w:val="00E53DF4"/>
    <w:rsid w:val="00E544FA"/>
    <w:rsid w:val="00E55E83"/>
    <w:rsid w:val="00E5792E"/>
    <w:rsid w:val="00E6077C"/>
    <w:rsid w:val="00E6618E"/>
    <w:rsid w:val="00E70993"/>
    <w:rsid w:val="00E71E66"/>
    <w:rsid w:val="00E75158"/>
    <w:rsid w:val="00E77436"/>
    <w:rsid w:val="00E82C8E"/>
    <w:rsid w:val="00E87CFA"/>
    <w:rsid w:val="00E93D77"/>
    <w:rsid w:val="00E95264"/>
    <w:rsid w:val="00EA106B"/>
    <w:rsid w:val="00EA2172"/>
    <w:rsid w:val="00EA2DC1"/>
    <w:rsid w:val="00EB0846"/>
    <w:rsid w:val="00EB242C"/>
    <w:rsid w:val="00EB31A0"/>
    <w:rsid w:val="00EC0DAB"/>
    <w:rsid w:val="00EC13C7"/>
    <w:rsid w:val="00EC5571"/>
    <w:rsid w:val="00EC7010"/>
    <w:rsid w:val="00ED0E8F"/>
    <w:rsid w:val="00ED1A54"/>
    <w:rsid w:val="00EE1504"/>
    <w:rsid w:val="00EE349F"/>
    <w:rsid w:val="00EE3B5B"/>
    <w:rsid w:val="00EE4CC9"/>
    <w:rsid w:val="00EE61EE"/>
    <w:rsid w:val="00EF4800"/>
    <w:rsid w:val="00EF674A"/>
    <w:rsid w:val="00EF73F2"/>
    <w:rsid w:val="00F00A3D"/>
    <w:rsid w:val="00F12828"/>
    <w:rsid w:val="00F17CA4"/>
    <w:rsid w:val="00F20B7B"/>
    <w:rsid w:val="00F24DDD"/>
    <w:rsid w:val="00F2770B"/>
    <w:rsid w:val="00F33265"/>
    <w:rsid w:val="00F43972"/>
    <w:rsid w:val="00F460AB"/>
    <w:rsid w:val="00F4722B"/>
    <w:rsid w:val="00F549A3"/>
    <w:rsid w:val="00F55CBF"/>
    <w:rsid w:val="00F631F8"/>
    <w:rsid w:val="00F67800"/>
    <w:rsid w:val="00F67DC0"/>
    <w:rsid w:val="00F72B10"/>
    <w:rsid w:val="00F760A4"/>
    <w:rsid w:val="00F77270"/>
    <w:rsid w:val="00F77359"/>
    <w:rsid w:val="00F8060D"/>
    <w:rsid w:val="00F86A73"/>
    <w:rsid w:val="00F902B4"/>
    <w:rsid w:val="00F94686"/>
    <w:rsid w:val="00FA58DA"/>
    <w:rsid w:val="00FA6E72"/>
    <w:rsid w:val="00FB0C74"/>
    <w:rsid w:val="00FC2AF5"/>
    <w:rsid w:val="00FC345B"/>
    <w:rsid w:val="00FC4814"/>
    <w:rsid w:val="00FD4E37"/>
    <w:rsid w:val="00FD6187"/>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1313067">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16C0-5C25-462D-B4A1-3664E17A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cp:lastModifiedBy>
  <cp:revision>2</cp:revision>
  <dcterms:created xsi:type="dcterms:W3CDTF">2023-03-13T12:46:00Z</dcterms:created>
  <dcterms:modified xsi:type="dcterms:W3CDTF">2023-03-13T12:46:00Z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